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162A03E0" w14:textId="12BDC6D5" w:rsidR="007F17EB" w:rsidRPr="007F17EB"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5534354" w:history="1">
            <w:r w:rsidR="007F17EB" w:rsidRPr="007F17EB">
              <w:rPr>
                <w:rStyle w:val="a8"/>
                <w:noProof/>
              </w:rPr>
              <w:t>1.</w:t>
            </w:r>
            <w:r w:rsidR="007F17EB" w:rsidRPr="007F17EB">
              <w:rPr>
                <w:rFonts w:asciiTheme="minorHAnsi" w:hAnsiTheme="minorHAnsi" w:cstheme="minorBidi"/>
                <w:noProof/>
                <w:sz w:val="22"/>
              </w:rPr>
              <w:tab/>
            </w:r>
            <w:r w:rsidR="007F17EB" w:rsidRPr="007F17EB">
              <w:rPr>
                <w:rStyle w:val="a8"/>
                <w:noProof/>
              </w:rPr>
              <w:t>Особенности протокола.</w:t>
            </w:r>
            <w:r w:rsidR="007F17EB" w:rsidRPr="007F17EB">
              <w:rPr>
                <w:noProof/>
                <w:webHidden/>
              </w:rPr>
              <w:tab/>
            </w:r>
            <w:r w:rsidR="007F17EB" w:rsidRPr="007F17EB">
              <w:rPr>
                <w:noProof/>
                <w:webHidden/>
              </w:rPr>
              <w:fldChar w:fldCharType="begin"/>
            </w:r>
            <w:r w:rsidR="007F17EB" w:rsidRPr="007F17EB">
              <w:rPr>
                <w:noProof/>
                <w:webHidden/>
              </w:rPr>
              <w:instrText xml:space="preserve"> PAGEREF _Toc105534354 \h </w:instrText>
            </w:r>
            <w:r w:rsidR="007F17EB" w:rsidRPr="007F17EB">
              <w:rPr>
                <w:noProof/>
                <w:webHidden/>
              </w:rPr>
            </w:r>
            <w:r w:rsidR="007F17EB" w:rsidRPr="007F17EB">
              <w:rPr>
                <w:noProof/>
                <w:webHidden/>
              </w:rPr>
              <w:fldChar w:fldCharType="separate"/>
            </w:r>
            <w:r w:rsidR="007F17EB" w:rsidRPr="007F17EB">
              <w:rPr>
                <w:noProof/>
                <w:webHidden/>
              </w:rPr>
              <w:t>3</w:t>
            </w:r>
            <w:r w:rsidR="007F17EB" w:rsidRPr="007F17EB">
              <w:rPr>
                <w:noProof/>
                <w:webHidden/>
              </w:rPr>
              <w:fldChar w:fldCharType="end"/>
            </w:r>
          </w:hyperlink>
        </w:p>
        <w:p w14:paraId="64E372A1" w14:textId="775A2231" w:rsidR="007F17EB" w:rsidRPr="007F17EB" w:rsidRDefault="007F17EB">
          <w:pPr>
            <w:pStyle w:val="11"/>
            <w:rPr>
              <w:rFonts w:asciiTheme="minorHAnsi" w:hAnsiTheme="minorHAnsi" w:cstheme="minorBidi"/>
              <w:noProof/>
              <w:sz w:val="22"/>
            </w:rPr>
          </w:pPr>
          <w:hyperlink w:anchor="_Toc105534355" w:history="1">
            <w:r w:rsidRPr="007F17EB">
              <w:rPr>
                <w:rStyle w:val="a8"/>
                <w:noProof/>
              </w:rPr>
              <w:t>2.</w:t>
            </w:r>
            <w:r w:rsidRPr="007F17EB">
              <w:rPr>
                <w:rFonts w:asciiTheme="minorHAnsi" w:hAnsiTheme="minorHAnsi" w:cstheme="minorBidi"/>
                <w:noProof/>
                <w:sz w:val="22"/>
              </w:rPr>
              <w:tab/>
            </w:r>
            <w:r w:rsidRPr="007F17EB">
              <w:rPr>
                <w:rStyle w:val="a8"/>
                <w:noProof/>
              </w:rPr>
              <w:t>Состав и топология сети.</w:t>
            </w:r>
            <w:r w:rsidRPr="007F17EB">
              <w:rPr>
                <w:noProof/>
                <w:webHidden/>
              </w:rPr>
              <w:tab/>
            </w:r>
            <w:r w:rsidRPr="007F17EB">
              <w:rPr>
                <w:noProof/>
                <w:webHidden/>
              </w:rPr>
              <w:fldChar w:fldCharType="begin"/>
            </w:r>
            <w:r w:rsidRPr="007F17EB">
              <w:rPr>
                <w:noProof/>
                <w:webHidden/>
              </w:rPr>
              <w:instrText xml:space="preserve"> PAGEREF _Toc105534355 \h </w:instrText>
            </w:r>
            <w:r w:rsidRPr="007F17EB">
              <w:rPr>
                <w:noProof/>
                <w:webHidden/>
              </w:rPr>
            </w:r>
            <w:r w:rsidRPr="007F17EB">
              <w:rPr>
                <w:noProof/>
                <w:webHidden/>
              </w:rPr>
              <w:fldChar w:fldCharType="separate"/>
            </w:r>
            <w:r w:rsidRPr="007F17EB">
              <w:rPr>
                <w:noProof/>
                <w:webHidden/>
              </w:rPr>
              <w:t>5</w:t>
            </w:r>
            <w:r w:rsidRPr="007F17EB">
              <w:rPr>
                <w:noProof/>
                <w:webHidden/>
              </w:rPr>
              <w:fldChar w:fldCharType="end"/>
            </w:r>
          </w:hyperlink>
        </w:p>
        <w:p w14:paraId="04B1648E" w14:textId="56B84AC7" w:rsidR="007F17EB" w:rsidRPr="007F17EB" w:rsidRDefault="007F17EB">
          <w:pPr>
            <w:pStyle w:val="11"/>
            <w:rPr>
              <w:rFonts w:asciiTheme="minorHAnsi" w:hAnsiTheme="minorHAnsi" w:cstheme="minorBidi"/>
              <w:noProof/>
              <w:sz w:val="22"/>
            </w:rPr>
          </w:pPr>
          <w:hyperlink w:anchor="_Toc105534356" w:history="1">
            <w:r w:rsidRPr="007F17EB">
              <w:rPr>
                <w:rStyle w:val="a8"/>
                <w:noProof/>
              </w:rPr>
              <w:t>3.</w:t>
            </w:r>
            <w:r w:rsidRPr="007F17EB">
              <w:rPr>
                <w:rFonts w:asciiTheme="minorHAnsi" w:hAnsiTheme="minorHAnsi" w:cstheme="minorBidi"/>
                <w:noProof/>
                <w:sz w:val="22"/>
              </w:rPr>
              <w:tab/>
            </w:r>
            <w:r w:rsidRPr="007F17EB">
              <w:rPr>
                <w:rStyle w:val="a8"/>
                <w:noProof/>
              </w:rPr>
              <w:t>Аппаратная реализация узлов сети Протокола.</w:t>
            </w:r>
            <w:r w:rsidRPr="007F17EB">
              <w:rPr>
                <w:noProof/>
                <w:webHidden/>
              </w:rPr>
              <w:tab/>
            </w:r>
            <w:r w:rsidRPr="007F17EB">
              <w:rPr>
                <w:noProof/>
                <w:webHidden/>
              </w:rPr>
              <w:fldChar w:fldCharType="begin"/>
            </w:r>
            <w:r w:rsidRPr="007F17EB">
              <w:rPr>
                <w:noProof/>
                <w:webHidden/>
              </w:rPr>
              <w:instrText xml:space="preserve"> PAGEREF _Toc105534356 \h </w:instrText>
            </w:r>
            <w:r w:rsidRPr="007F17EB">
              <w:rPr>
                <w:noProof/>
                <w:webHidden/>
              </w:rPr>
            </w:r>
            <w:r w:rsidRPr="007F17EB">
              <w:rPr>
                <w:noProof/>
                <w:webHidden/>
              </w:rPr>
              <w:fldChar w:fldCharType="separate"/>
            </w:r>
            <w:r w:rsidRPr="007F17EB">
              <w:rPr>
                <w:noProof/>
                <w:webHidden/>
              </w:rPr>
              <w:t>6</w:t>
            </w:r>
            <w:r w:rsidRPr="007F17EB">
              <w:rPr>
                <w:noProof/>
                <w:webHidden/>
              </w:rPr>
              <w:fldChar w:fldCharType="end"/>
            </w:r>
          </w:hyperlink>
        </w:p>
        <w:p w14:paraId="246B5BCD" w14:textId="0E0827CE" w:rsidR="007F17EB" w:rsidRPr="007F17EB" w:rsidRDefault="007F17EB">
          <w:pPr>
            <w:pStyle w:val="11"/>
            <w:rPr>
              <w:rFonts w:asciiTheme="minorHAnsi" w:hAnsiTheme="minorHAnsi" w:cstheme="minorBidi"/>
              <w:noProof/>
              <w:sz w:val="22"/>
            </w:rPr>
          </w:pPr>
          <w:hyperlink w:anchor="_Toc105534357" w:history="1">
            <w:r w:rsidRPr="007F17EB">
              <w:rPr>
                <w:rStyle w:val="a8"/>
                <w:noProof/>
              </w:rPr>
              <w:t>4.</w:t>
            </w:r>
            <w:r w:rsidRPr="007F17EB">
              <w:rPr>
                <w:rFonts w:asciiTheme="minorHAnsi" w:hAnsiTheme="minorHAnsi" w:cstheme="minorBidi"/>
                <w:noProof/>
                <w:sz w:val="22"/>
              </w:rPr>
              <w:tab/>
            </w:r>
            <w:r w:rsidRPr="007F17EB">
              <w:rPr>
                <w:rStyle w:val="a8"/>
                <w:noProof/>
              </w:rPr>
              <w:t>Структура пакетов протокола</w:t>
            </w:r>
            <w:r w:rsidRPr="007F17EB">
              <w:rPr>
                <w:noProof/>
                <w:webHidden/>
              </w:rPr>
              <w:tab/>
            </w:r>
            <w:r w:rsidRPr="007F17EB">
              <w:rPr>
                <w:noProof/>
                <w:webHidden/>
              </w:rPr>
              <w:fldChar w:fldCharType="begin"/>
            </w:r>
            <w:r w:rsidRPr="007F17EB">
              <w:rPr>
                <w:noProof/>
                <w:webHidden/>
              </w:rPr>
              <w:instrText xml:space="preserve"> PAGEREF _Toc105534357 \h </w:instrText>
            </w:r>
            <w:r w:rsidRPr="007F17EB">
              <w:rPr>
                <w:noProof/>
                <w:webHidden/>
              </w:rPr>
            </w:r>
            <w:r w:rsidRPr="007F17EB">
              <w:rPr>
                <w:noProof/>
                <w:webHidden/>
              </w:rPr>
              <w:fldChar w:fldCharType="separate"/>
            </w:r>
            <w:r w:rsidRPr="007F17EB">
              <w:rPr>
                <w:noProof/>
                <w:webHidden/>
              </w:rPr>
              <w:t>13</w:t>
            </w:r>
            <w:r w:rsidRPr="007F17EB">
              <w:rPr>
                <w:noProof/>
                <w:webHidden/>
              </w:rPr>
              <w:fldChar w:fldCharType="end"/>
            </w:r>
          </w:hyperlink>
        </w:p>
        <w:p w14:paraId="45AD9480" w14:textId="025FCCF1" w:rsidR="007F17EB" w:rsidRPr="007F17EB" w:rsidRDefault="007F17EB">
          <w:pPr>
            <w:pStyle w:val="21"/>
            <w:tabs>
              <w:tab w:val="right" w:leader="dot" w:pos="9345"/>
            </w:tabs>
            <w:rPr>
              <w:rFonts w:asciiTheme="minorHAnsi" w:hAnsiTheme="minorHAnsi" w:cstheme="minorBidi"/>
              <w:noProof/>
              <w:sz w:val="22"/>
            </w:rPr>
          </w:pPr>
          <w:hyperlink w:anchor="_Toc105534358" w:history="1">
            <w:r w:rsidRPr="007F17EB">
              <w:rPr>
                <w:rStyle w:val="a8"/>
                <w:noProof/>
              </w:rPr>
              <w:t>Общая структура заголовка</w:t>
            </w:r>
            <w:r w:rsidRPr="007F17EB">
              <w:rPr>
                <w:noProof/>
                <w:webHidden/>
              </w:rPr>
              <w:tab/>
            </w:r>
            <w:r w:rsidRPr="007F17EB">
              <w:rPr>
                <w:noProof/>
                <w:webHidden/>
              </w:rPr>
              <w:fldChar w:fldCharType="begin"/>
            </w:r>
            <w:r w:rsidRPr="007F17EB">
              <w:rPr>
                <w:noProof/>
                <w:webHidden/>
              </w:rPr>
              <w:instrText xml:space="preserve"> PAGEREF _Toc105534358 \h </w:instrText>
            </w:r>
            <w:r w:rsidRPr="007F17EB">
              <w:rPr>
                <w:noProof/>
                <w:webHidden/>
              </w:rPr>
            </w:r>
            <w:r w:rsidRPr="007F17EB">
              <w:rPr>
                <w:noProof/>
                <w:webHidden/>
              </w:rPr>
              <w:fldChar w:fldCharType="separate"/>
            </w:r>
            <w:r w:rsidRPr="007F17EB">
              <w:rPr>
                <w:noProof/>
                <w:webHidden/>
              </w:rPr>
              <w:t>13</w:t>
            </w:r>
            <w:r w:rsidRPr="007F17EB">
              <w:rPr>
                <w:noProof/>
                <w:webHidden/>
              </w:rPr>
              <w:fldChar w:fldCharType="end"/>
            </w:r>
          </w:hyperlink>
        </w:p>
        <w:p w14:paraId="2F26C1DA" w14:textId="4D6DBFD2" w:rsidR="007F17EB" w:rsidRPr="007F17EB" w:rsidRDefault="007F17EB">
          <w:pPr>
            <w:pStyle w:val="21"/>
            <w:tabs>
              <w:tab w:val="right" w:leader="dot" w:pos="9345"/>
            </w:tabs>
            <w:rPr>
              <w:rFonts w:asciiTheme="minorHAnsi" w:hAnsiTheme="minorHAnsi" w:cstheme="minorBidi"/>
              <w:noProof/>
              <w:sz w:val="22"/>
            </w:rPr>
          </w:pPr>
          <w:hyperlink w:anchor="_Toc105534359" w:history="1">
            <w:r w:rsidRPr="007F17EB">
              <w:rPr>
                <w:rStyle w:val="a8"/>
                <w:noProof/>
              </w:rPr>
              <w:t>Описание полей заголовка</w:t>
            </w:r>
            <w:r w:rsidRPr="007F17EB">
              <w:rPr>
                <w:noProof/>
                <w:webHidden/>
              </w:rPr>
              <w:tab/>
            </w:r>
            <w:r w:rsidRPr="007F17EB">
              <w:rPr>
                <w:noProof/>
                <w:webHidden/>
              </w:rPr>
              <w:fldChar w:fldCharType="begin"/>
            </w:r>
            <w:r w:rsidRPr="007F17EB">
              <w:rPr>
                <w:noProof/>
                <w:webHidden/>
              </w:rPr>
              <w:instrText xml:space="preserve"> PAGEREF _Toc105534359 \h </w:instrText>
            </w:r>
            <w:r w:rsidRPr="007F17EB">
              <w:rPr>
                <w:noProof/>
                <w:webHidden/>
              </w:rPr>
            </w:r>
            <w:r w:rsidRPr="007F17EB">
              <w:rPr>
                <w:noProof/>
                <w:webHidden/>
              </w:rPr>
              <w:fldChar w:fldCharType="separate"/>
            </w:r>
            <w:r w:rsidRPr="007F17EB">
              <w:rPr>
                <w:noProof/>
                <w:webHidden/>
              </w:rPr>
              <w:t>13</w:t>
            </w:r>
            <w:r w:rsidRPr="007F17EB">
              <w:rPr>
                <w:noProof/>
                <w:webHidden/>
              </w:rPr>
              <w:fldChar w:fldCharType="end"/>
            </w:r>
          </w:hyperlink>
        </w:p>
        <w:p w14:paraId="7CE78961" w14:textId="169ABAF0" w:rsidR="007F17EB" w:rsidRPr="007F17EB" w:rsidRDefault="007F17EB">
          <w:pPr>
            <w:pStyle w:val="11"/>
            <w:rPr>
              <w:rFonts w:asciiTheme="minorHAnsi" w:hAnsiTheme="minorHAnsi" w:cstheme="minorBidi"/>
              <w:noProof/>
              <w:sz w:val="22"/>
            </w:rPr>
          </w:pPr>
          <w:hyperlink w:anchor="_Toc105534360" w:history="1">
            <w:r w:rsidRPr="007F17EB">
              <w:rPr>
                <w:rStyle w:val="a8"/>
                <w:noProof/>
              </w:rPr>
              <w:t>5.</w:t>
            </w:r>
            <w:r w:rsidRPr="007F17EB">
              <w:rPr>
                <w:rFonts w:asciiTheme="minorHAnsi" w:hAnsiTheme="minorHAnsi" w:cstheme="minorBidi"/>
                <w:noProof/>
                <w:sz w:val="22"/>
              </w:rPr>
              <w:tab/>
            </w:r>
            <w:r w:rsidRPr="007F17EB">
              <w:rPr>
                <w:rStyle w:val="a8"/>
                <w:noProof/>
              </w:rPr>
              <w:t>Типы пакетов</w:t>
            </w:r>
            <w:r w:rsidRPr="007F17EB">
              <w:rPr>
                <w:noProof/>
                <w:webHidden/>
              </w:rPr>
              <w:tab/>
            </w:r>
            <w:r w:rsidRPr="007F17EB">
              <w:rPr>
                <w:noProof/>
                <w:webHidden/>
              </w:rPr>
              <w:fldChar w:fldCharType="begin"/>
            </w:r>
            <w:r w:rsidRPr="007F17EB">
              <w:rPr>
                <w:noProof/>
                <w:webHidden/>
              </w:rPr>
              <w:instrText xml:space="preserve"> PAGEREF _Toc105534360 \h </w:instrText>
            </w:r>
            <w:r w:rsidRPr="007F17EB">
              <w:rPr>
                <w:noProof/>
                <w:webHidden/>
              </w:rPr>
            </w:r>
            <w:r w:rsidRPr="007F17EB">
              <w:rPr>
                <w:noProof/>
                <w:webHidden/>
              </w:rPr>
              <w:fldChar w:fldCharType="separate"/>
            </w:r>
            <w:r w:rsidRPr="007F17EB">
              <w:rPr>
                <w:noProof/>
                <w:webHidden/>
              </w:rPr>
              <w:t>15</w:t>
            </w:r>
            <w:r w:rsidRPr="007F17EB">
              <w:rPr>
                <w:noProof/>
                <w:webHidden/>
              </w:rPr>
              <w:fldChar w:fldCharType="end"/>
            </w:r>
          </w:hyperlink>
        </w:p>
        <w:p w14:paraId="598E4F7D" w14:textId="473D2BE2" w:rsidR="007F17EB" w:rsidRPr="007F17EB" w:rsidRDefault="007F17EB">
          <w:pPr>
            <w:pStyle w:val="21"/>
            <w:tabs>
              <w:tab w:val="right" w:leader="dot" w:pos="9345"/>
            </w:tabs>
            <w:rPr>
              <w:rFonts w:asciiTheme="minorHAnsi" w:hAnsiTheme="minorHAnsi" w:cstheme="minorBidi"/>
              <w:noProof/>
              <w:sz w:val="22"/>
            </w:rPr>
          </w:pPr>
          <w:hyperlink w:anchor="_Toc105534361" w:history="1">
            <w:r w:rsidRPr="007F17EB">
              <w:rPr>
                <w:rStyle w:val="a8"/>
                <w:noProof/>
              </w:rPr>
              <w:t>00 -</w:t>
            </w:r>
            <w:r w:rsidRPr="007F17EB">
              <w:rPr>
                <w:rStyle w:val="a8"/>
                <w:noProof/>
                <w:lang w:val="en-US"/>
              </w:rPr>
              <w:t>“</w:t>
            </w:r>
            <w:r w:rsidRPr="007F17EB">
              <w:rPr>
                <w:rStyle w:val="a8"/>
                <w:noProof/>
              </w:rPr>
              <w:t>Я потенциальный роутер</w:t>
            </w:r>
            <w:r w:rsidRPr="007F17EB">
              <w:rPr>
                <w:rStyle w:val="a8"/>
                <w:noProof/>
                <w:lang w:val="en-US"/>
              </w:rPr>
              <w:t>”</w:t>
            </w:r>
            <w:r w:rsidRPr="007F17EB">
              <w:rPr>
                <w:noProof/>
                <w:webHidden/>
              </w:rPr>
              <w:tab/>
            </w:r>
            <w:r w:rsidRPr="007F17EB">
              <w:rPr>
                <w:noProof/>
                <w:webHidden/>
              </w:rPr>
              <w:fldChar w:fldCharType="begin"/>
            </w:r>
            <w:r w:rsidRPr="007F17EB">
              <w:rPr>
                <w:noProof/>
                <w:webHidden/>
              </w:rPr>
              <w:instrText xml:space="preserve"> PAGEREF _Toc105534361 \h </w:instrText>
            </w:r>
            <w:r w:rsidRPr="007F17EB">
              <w:rPr>
                <w:noProof/>
                <w:webHidden/>
              </w:rPr>
            </w:r>
            <w:r w:rsidRPr="007F17EB">
              <w:rPr>
                <w:noProof/>
                <w:webHidden/>
              </w:rPr>
              <w:fldChar w:fldCharType="separate"/>
            </w:r>
            <w:r w:rsidRPr="007F17EB">
              <w:rPr>
                <w:noProof/>
                <w:webHidden/>
              </w:rPr>
              <w:t>15</w:t>
            </w:r>
            <w:r w:rsidRPr="007F17EB">
              <w:rPr>
                <w:noProof/>
                <w:webHidden/>
              </w:rPr>
              <w:fldChar w:fldCharType="end"/>
            </w:r>
          </w:hyperlink>
        </w:p>
        <w:p w14:paraId="438C54FD" w14:textId="6171D683" w:rsidR="007F17EB" w:rsidRPr="007F17EB" w:rsidRDefault="007F17EB">
          <w:pPr>
            <w:pStyle w:val="21"/>
            <w:tabs>
              <w:tab w:val="right" w:leader="dot" w:pos="9345"/>
            </w:tabs>
            <w:rPr>
              <w:rFonts w:asciiTheme="minorHAnsi" w:hAnsiTheme="minorHAnsi" w:cstheme="minorBidi"/>
              <w:noProof/>
              <w:sz w:val="22"/>
            </w:rPr>
          </w:pPr>
          <w:hyperlink w:anchor="_Toc105534362" w:history="1">
            <w:r w:rsidRPr="007F17EB">
              <w:rPr>
                <w:rStyle w:val="a8"/>
                <w:noProof/>
              </w:rPr>
              <w:t>01-</w:t>
            </w:r>
            <w:r w:rsidRPr="007F17EB">
              <w:rPr>
                <w:rStyle w:val="a8"/>
                <w:noProof/>
                <w:lang w:val="en-US"/>
              </w:rPr>
              <w:t>“</w:t>
            </w:r>
            <w:r w:rsidRPr="007F17EB">
              <w:rPr>
                <w:rStyle w:val="a8"/>
                <w:noProof/>
              </w:rPr>
              <w:t>Я - узел</w:t>
            </w:r>
            <w:r w:rsidRPr="007F17EB">
              <w:rPr>
                <w:rStyle w:val="a8"/>
                <w:noProof/>
                <w:lang w:val="en-US"/>
              </w:rPr>
              <w:t>”</w:t>
            </w:r>
            <w:r w:rsidRPr="007F17EB">
              <w:rPr>
                <w:noProof/>
                <w:webHidden/>
              </w:rPr>
              <w:tab/>
            </w:r>
            <w:r w:rsidRPr="007F17EB">
              <w:rPr>
                <w:noProof/>
                <w:webHidden/>
              </w:rPr>
              <w:fldChar w:fldCharType="begin"/>
            </w:r>
            <w:r w:rsidRPr="007F17EB">
              <w:rPr>
                <w:noProof/>
                <w:webHidden/>
              </w:rPr>
              <w:instrText xml:space="preserve"> PAGEREF _Toc105534362 \h </w:instrText>
            </w:r>
            <w:r w:rsidRPr="007F17EB">
              <w:rPr>
                <w:noProof/>
                <w:webHidden/>
              </w:rPr>
            </w:r>
            <w:r w:rsidRPr="007F17EB">
              <w:rPr>
                <w:noProof/>
                <w:webHidden/>
              </w:rPr>
              <w:fldChar w:fldCharType="separate"/>
            </w:r>
            <w:r w:rsidRPr="007F17EB">
              <w:rPr>
                <w:noProof/>
                <w:webHidden/>
              </w:rPr>
              <w:t>16</w:t>
            </w:r>
            <w:r w:rsidRPr="007F17EB">
              <w:rPr>
                <w:noProof/>
                <w:webHidden/>
              </w:rPr>
              <w:fldChar w:fldCharType="end"/>
            </w:r>
          </w:hyperlink>
        </w:p>
        <w:p w14:paraId="79A53AEF" w14:textId="59BC4062" w:rsidR="007F17EB" w:rsidRPr="007F17EB" w:rsidRDefault="007F17EB">
          <w:pPr>
            <w:pStyle w:val="21"/>
            <w:tabs>
              <w:tab w:val="right" w:leader="dot" w:pos="9345"/>
            </w:tabs>
            <w:rPr>
              <w:rFonts w:asciiTheme="minorHAnsi" w:hAnsiTheme="minorHAnsi" w:cstheme="minorBidi"/>
              <w:noProof/>
              <w:sz w:val="22"/>
            </w:rPr>
          </w:pPr>
          <w:hyperlink w:anchor="_Toc105534363" w:history="1">
            <w:r w:rsidRPr="007F17EB">
              <w:rPr>
                <w:rStyle w:val="a8"/>
                <w:noProof/>
              </w:rPr>
              <w:t>02-“Я выбрал роутер”</w:t>
            </w:r>
            <w:r w:rsidRPr="007F17EB">
              <w:rPr>
                <w:noProof/>
                <w:webHidden/>
              </w:rPr>
              <w:tab/>
            </w:r>
            <w:r w:rsidRPr="007F17EB">
              <w:rPr>
                <w:noProof/>
                <w:webHidden/>
              </w:rPr>
              <w:fldChar w:fldCharType="begin"/>
            </w:r>
            <w:r w:rsidRPr="007F17EB">
              <w:rPr>
                <w:noProof/>
                <w:webHidden/>
              </w:rPr>
              <w:instrText xml:space="preserve"> PAGEREF _Toc105534363 \h </w:instrText>
            </w:r>
            <w:r w:rsidRPr="007F17EB">
              <w:rPr>
                <w:noProof/>
                <w:webHidden/>
              </w:rPr>
            </w:r>
            <w:r w:rsidRPr="007F17EB">
              <w:rPr>
                <w:noProof/>
                <w:webHidden/>
              </w:rPr>
              <w:fldChar w:fldCharType="separate"/>
            </w:r>
            <w:r w:rsidRPr="007F17EB">
              <w:rPr>
                <w:noProof/>
                <w:webHidden/>
              </w:rPr>
              <w:t>17</w:t>
            </w:r>
            <w:r w:rsidRPr="007F17EB">
              <w:rPr>
                <w:noProof/>
                <w:webHidden/>
              </w:rPr>
              <w:fldChar w:fldCharType="end"/>
            </w:r>
          </w:hyperlink>
        </w:p>
        <w:p w14:paraId="52D2D889" w14:textId="3CA8EEAB" w:rsidR="007F17EB" w:rsidRPr="007F17EB" w:rsidRDefault="007F17EB">
          <w:pPr>
            <w:pStyle w:val="21"/>
            <w:tabs>
              <w:tab w:val="right" w:leader="dot" w:pos="9345"/>
            </w:tabs>
            <w:rPr>
              <w:rFonts w:asciiTheme="minorHAnsi" w:hAnsiTheme="minorHAnsi" w:cstheme="minorBidi"/>
              <w:noProof/>
              <w:sz w:val="22"/>
            </w:rPr>
          </w:pPr>
          <w:hyperlink w:anchor="_Toc105534364" w:history="1">
            <w:r w:rsidRPr="007F17EB">
              <w:rPr>
                <w:rStyle w:val="a8"/>
                <w:noProof/>
              </w:rPr>
              <w:t>03-</w:t>
            </w:r>
            <w:r w:rsidRPr="007F17EB">
              <w:rPr>
                <w:rStyle w:val="a8"/>
                <w:noProof/>
                <w:lang w:val="en-US"/>
              </w:rPr>
              <w:t>“</w:t>
            </w:r>
            <w:r w:rsidRPr="007F17EB">
              <w:rPr>
                <w:rStyle w:val="a8"/>
                <w:noProof/>
              </w:rPr>
              <w:t>Я роутер</w:t>
            </w:r>
            <w:r w:rsidRPr="007F17EB">
              <w:rPr>
                <w:rStyle w:val="a8"/>
                <w:noProof/>
                <w:lang w:val="en-US"/>
              </w:rPr>
              <w:t>”</w:t>
            </w:r>
            <w:r w:rsidRPr="007F17EB">
              <w:rPr>
                <w:noProof/>
                <w:webHidden/>
              </w:rPr>
              <w:tab/>
            </w:r>
            <w:r w:rsidRPr="007F17EB">
              <w:rPr>
                <w:noProof/>
                <w:webHidden/>
              </w:rPr>
              <w:fldChar w:fldCharType="begin"/>
            </w:r>
            <w:r w:rsidRPr="007F17EB">
              <w:rPr>
                <w:noProof/>
                <w:webHidden/>
              </w:rPr>
              <w:instrText xml:space="preserve"> PAGEREF _Toc105534364 \h </w:instrText>
            </w:r>
            <w:r w:rsidRPr="007F17EB">
              <w:rPr>
                <w:noProof/>
                <w:webHidden/>
              </w:rPr>
            </w:r>
            <w:r w:rsidRPr="007F17EB">
              <w:rPr>
                <w:noProof/>
                <w:webHidden/>
              </w:rPr>
              <w:fldChar w:fldCharType="separate"/>
            </w:r>
            <w:r w:rsidRPr="007F17EB">
              <w:rPr>
                <w:noProof/>
                <w:webHidden/>
              </w:rPr>
              <w:t>18</w:t>
            </w:r>
            <w:r w:rsidRPr="007F17EB">
              <w:rPr>
                <w:noProof/>
                <w:webHidden/>
              </w:rPr>
              <w:fldChar w:fldCharType="end"/>
            </w:r>
          </w:hyperlink>
        </w:p>
        <w:p w14:paraId="7DC9E764" w14:textId="50430B66" w:rsidR="007F17EB" w:rsidRPr="007F17EB" w:rsidRDefault="007F17EB">
          <w:pPr>
            <w:pStyle w:val="21"/>
            <w:tabs>
              <w:tab w:val="right" w:leader="dot" w:pos="9345"/>
            </w:tabs>
            <w:rPr>
              <w:rFonts w:asciiTheme="minorHAnsi" w:hAnsiTheme="minorHAnsi" w:cstheme="minorBidi"/>
              <w:noProof/>
              <w:sz w:val="22"/>
            </w:rPr>
          </w:pPr>
          <w:hyperlink w:anchor="_Toc105534365" w:history="1">
            <w:r w:rsidRPr="007F17EB">
              <w:rPr>
                <w:rStyle w:val="a8"/>
                <w:noProof/>
              </w:rPr>
              <w:t>04-</w:t>
            </w:r>
            <w:r w:rsidRPr="007F17EB">
              <w:rPr>
                <w:rStyle w:val="a8"/>
                <w:noProof/>
                <w:lang w:val="en-US"/>
              </w:rPr>
              <w:t>“</w:t>
            </w:r>
            <w:r w:rsidRPr="007F17EB">
              <w:rPr>
                <w:rStyle w:val="a8"/>
                <w:noProof/>
              </w:rPr>
              <w:t>Опрос устройств</w:t>
            </w:r>
            <w:r w:rsidRPr="007F17EB">
              <w:rPr>
                <w:rStyle w:val="a8"/>
                <w:noProof/>
                <w:lang w:val="en-US"/>
              </w:rPr>
              <w:t>”</w:t>
            </w:r>
            <w:r w:rsidRPr="007F17EB">
              <w:rPr>
                <w:noProof/>
                <w:webHidden/>
              </w:rPr>
              <w:tab/>
            </w:r>
            <w:r w:rsidRPr="007F17EB">
              <w:rPr>
                <w:noProof/>
                <w:webHidden/>
              </w:rPr>
              <w:fldChar w:fldCharType="begin"/>
            </w:r>
            <w:r w:rsidRPr="007F17EB">
              <w:rPr>
                <w:noProof/>
                <w:webHidden/>
              </w:rPr>
              <w:instrText xml:space="preserve"> PAGEREF _Toc105534365 \h </w:instrText>
            </w:r>
            <w:r w:rsidRPr="007F17EB">
              <w:rPr>
                <w:noProof/>
                <w:webHidden/>
              </w:rPr>
            </w:r>
            <w:r w:rsidRPr="007F17EB">
              <w:rPr>
                <w:noProof/>
                <w:webHidden/>
              </w:rPr>
              <w:fldChar w:fldCharType="separate"/>
            </w:r>
            <w:r w:rsidRPr="007F17EB">
              <w:rPr>
                <w:noProof/>
                <w:webHidden/>
              </w:rPr>
              <w:t>19</w:t>
            </w:r>
            <w:r w:rsidRPr="007F17EB">
              <w:rPr>
                <w:noProof/>
                <w:webHidden/>
              </w:rPr>
              <w:fldChar w:fldCharType="end"/>
            </w:r>
          </w:hyperlink>
        </w:p>
        <w:p w14:paraId="45BEEF8C" w14:textId="23F48B56" w:rsidR="007F17EB" w:rsidRPr="007F17EB" w:rsidRDefault="007F17EB">
          <w:pPr>
            <w:pStyle w:val="21"/>
            <w:tabs>
              <w:tab w:val="right" w:leader="dot" w:pos="9345"/>
            </w:tabs>
            <w:rPr>
              <w:rFonts w:asciiTheme="minorHAnsi" w:hAnsiTheme="minorHAnsi" w:cstheme="minorBidi"/>
              <w:noProof/>
              <w:sz w:val="22"/>
            </w:rPr>
          </w:pPr>
          <w:hyperlink w:anchor="_Toc105534366" w:history="1">
            <w:r w:rsidRPr="007F17EB">
              <w:rPr>
                <w:rStyle w:val="a8"/>
                <w:noProof/>
              </w:rPr>
              <w:t xml:space="preserve">05-“Ответ от устройства </w:t>
            </w:r>
            <w:r w:rsidRPr="007F17EB">
              <w:rPr>
                <w:rStyle w:val="a8"/>
                <w:noProof/>
                <w:lang w:val="en-US"/>
              </w:rPr>
              <w:t>UNO</w:t>
            </w:r>
            <w:r w:rsidRPr="007F17EB">
              <w:rPr>
                <w:rStyle w:val="a8"/>
                <w:noProof/>
              </w:rPr>
              <w:t>”</w:t>
            </w:r>
            <w:r w:rsidRPr="007F17EB">
              <w:rPr>
                <w:noProof/>
                <w:webHidden/>
              </w:rPr>
              <w:tab/>
            </w:r>
            <w:r w:rsidRPr="007F17EB">
              <w:rPr>
                <w:noProof/>
                <w:webHidden/>
              </w:rPr>
              <w:fldChar w:fldCharType="begin"/>
            </w:r>
            <w:r w:rsidRPr="007F17EB">
              <w:rPr>
                <w:noProof/>
                <w:webHidden/>
              </w:rPr>
              <w:instrText xml:space="preserve"> PAGEREF _Toc105534366 \h </w:instrText>
            </w:r>
            <w:r w:rsidRPr="007F17EB">
              <w:rPr>
                <w:noProof/>
                <w:webHidden/>
              </w:rPr>
            </w:r>
            <w:r w:rsidRPr="007F17EB">
              <w:rPr>
                <w:noProof/>
                <w:webHidden/>
              </w:rPr>
              <w:fldChar w:fldCharType="separate"/>
            </w:r>
            <w:r w:rsidRPr="007F17EB">
              <w:rPr>
                <w:noProof/>
                <w:webHidden/>
              </w:rPr>
              <w:t>20</w:t>
            </w:r>
            <w:r w:rsidRPr="007F17EB">
              <w:rPr>
                <w:noProof/>
                <w:webHidden/>
              </w:rPr>
              <w:fldChar w:fldCharType="end"/>
            </w:r>
          </w:hyperlink>
        </w:p>
        <w:p w14:paraId="48F8B064" w14:textId="1C60A937" w:rsidR="007F17EB" w:rsidRPr="007F17EB" w:rsidRDefault="007F17EB">
          <w:pPr>
            <w:pStyle w:val="21"/>
            <w:tabs>
              <w:tab w:val="right" w:leader="dot" w:pos="9345"/>
            </w:tabs>
            <w:rPr>
              <w:rFonts w:asciiTheme="minorHAnsi" w:hAnsiTheme="minorHAnsi" w:cstheme="minorBidi"/>
              <w:noProof/>
              <w:sz w:val="22"/>
            </w:rPr>
          </w:pPr>
          <w:hyperlink w:anchor="_Toc105534367" w:history="1">
            <w:r w:rsidRPr="007F17EB">
              <w:rPr>
                <w:rStyle w:val="a8"/>
                <w:noProof/>
              </w:rPr>
              <w:t xml:space="preserve">06-“Ответ от роутера </w:t>
            </w:r>
            <w:r w:rsidRPr="007F17EB">
              <w:rPr>
                <w:rStyle w:val="a8"/>
                <w:noProof/>
                <w:lang w:val="en-US"/>
              </w:rPr>
              <w:t>MANY</w:t>
            </w:r>
            <w:r w:rsidRPr="007F17EB">
              <w:rPr>
                <w:rStyle w:val="a8"/>
                <w:noProof/>
              </w:rPr>
              <w:t>“</w:t>
            </w:r>
            <w:r w:rsidRPr="007F17EB">
              <w:rPr>
                <w:noProof/>
                <w:webHidden/>
              </w:rPr>
              <w:tab/>
            </w:r>
            <w:r w:rsidRPr="007F17EB">
              <w:rPr>
                <w:noProof/>
                <w:webHidden/>
              </w:rPr>
              <w:fldChar w:fldCharType="begin"/>
            </w:r>
            <w:r w:rsidRPr="007F17EB">
              <w:rPr>
                <w:noProof/>
                <w:webHidden/>
              </w:rPr>
              <w:instrText xml:space="preserve"> PAGEREF _Toc105534367 \h </w:instrText>
            </w:r>
            <w:r w:rsidRPr="007F17EB">
              <w:rPr>
                <w:noProof/>
                <w:webHidden/>
              </w:rPr>
            </w:r>
            <w:r w:rsidRPr="007F17EB">
              <w:rPr>
                <w:noProof/>
                <w:webHidden/>
              </w:rPr>
              <w:fldChar w:fldCharType="separate"/>
            </w:r>
            <w:r w:rsidRPr="007F17EB">
              <w:rPr>
                <w:noProof/>
                <w:webHidden/>
              </w:rPr>
              <w:t>21</w:t>
            </w:r>
            <w:r w:rsidRPr="007F17EB">
              <w:rPr>
                <w:noProof/>
                <w:webHidden/>
              </w:rPr>
              <w:fldChar w:fldCharType="end"/>
            </w:r>
          </w:hyperlink>
        </w:p>
        <w:p w14:paraId="0793C0B3" w14:textId="6AA85216" w:rsidR="007F17EB" w:rsidRPr="007F17EB" w:rsidRDefault="007F17EB">
          <w:pPr>
            <w:pStyle w:val="11"/>
            <w:rPr>
              <w:rFonts w:asciiTheme="minorHAnsi" w:hAnsiTheme="minorHAnsi" w:cstheme="minorBidi"/>
              <w:noProof/>
              <w:sz w:val="22"/>
            </w:rPr>
          </w:pPr>
          <w:hyperlink w:anchor="_Toc105534368" w:history="1">
            <w:r w:rsidRPr="007F17EB">
              <w:rPr>
                <w:rStyle w:val="a8"/>
                <w:noProof/>
              </w:rPr>
              <w:t>6.</w:t>
            </w:r>
            <w:r w:rsidRPr="007F17EB">
              <w:rPr>
                <w:rFonts w:asciiTheme="minorHAnsi" w:hAnsiTheme="minorHAnsi" w:cstheme="minorBidi"/>
                <w:noProof/>
                <w:sz w:val="22"/>
              </w:rPr>
              <w:tab/>
            </w:r>
            <w:r w:rsidRPr="007F17EB">
              <w:rPr>
                <w:rStyle w:val="a8"/>
                <w:noProof/>
              </w:rPr>
              <w:t>Описание работы протокола</w:t>
            </w:r>
            <w:r w:rsidRPr="007F17EB">
              <w:rPr>
                <w:noProof/>
                <w:webHidden/>
              </w:rPr>
              <w:tab/>
            </w:r>
            <w:r w:rsidRPr="007F17EB">
              <w:rPr>
                <w:noProof/>
                <w:webHidden/>
              </w:rPr>
              <w:fldChar w:fldCharType="begin"/>
            </w:r>
            <w:r w:rsidRPr="007F17EB">
              <w:rPr>
                <w:noProof/>
                <w:webHidden/>
              </w:rPr>
              <w:instrText xml:space="preserve"> PAGEREF _Toc105534368 \h </w:instrText>
            </w:r>
            <w:r w:rsidRPr="007F17EB">
              <w:rPr>
                <w:noProof/>
                <w:webHidden/>
              </w:rPr>
            </w:r>
            <w:r w:rsidRPr="007F17EB">
              <w:rPr>
                <w:noProof/>
                <w:webHidden/>
              </w:rPr>
              <w:fldChar w:fldCharType="separate"/>
            </w:r>
            <w:r w:rsidRPr="007F17EB">
              <w:rPr>
                <w:noProof/>
                <w:webHidden/>
              </w:rPr>
              <w:t>22</w:t>
            </w:r>
            <w:r w:rsidRPr="007F17EB">
              <w:rPr>
                <w:noProof/>
                <w:webHidden/>
              </w:rPr>
              <w:fldChar w:fldCharType="end"/>
            </w:r>
          </w:hyperlink>
        </w:p>
        <w:p w14:paraId="4A545ABC" w14:textId="008D824F" w:rsidR="007F17EB" w:rsidRPr="007F17EB" w:rsidRDefault="007F17EB">
          <w:pPr>
            <w:pStyle w:val="21"/>
            <w:tabs>
              <w:tab w:val="right" w:leader="dot" w:pos="9345"/>
            </w:tabs>
            <w:rPr>
              <w:rFonts w:asciiTheme="minorHAnsi" w:hAnsiTheme="minorHAnsi" w:cstheme="minorBidi"/>
              <w:noProof/>
              <w:sz w:val="22"/>
            </w:rPr>
          </w:pPr>
          <w:hyperlink w:anchor="_Toc105534369" w:history="1">
            <w:r w:rsidRPr="007F17EB">
              <w:rPr>
                <w:rStyle w:val="a8"/>
                <w:noProof/>
              </w:rPr>
              <w:t>Этап построения сети</w:t>
            </w:r>
            <w:r w:rsidRPr="007F17EB">
              <w:rPr>
                <w:noProof/>
                <w:webHidden/>
              </w:rPr>
              <w:tab/>
            </w:r>
            <w:r w:rsidRPr="007F17EB">
              <w:rPr>
                <w:noProof/>
                <w:webHidden/>
              </w:rPr>
              <w:fldChar w:fldCharType="begin"/>
            </w:r>
            <w:r w:rsidRPr="007F17EB">
              <w:rPr>
                <w:noProof/>
                <w:webHidden/>
              </w:rPr>
              <w:instrText xml:space="preserve"> PAGEREF _Toc105534369 \h </w:instrText>
            </w:r>
            <w:r w:rsidRPr="007F17EB">
              <w:rPr>
                <w:noProof/>
                <w:webHidden/>
              </w:rPr>
            </w:r>
            <w:r w:rsidRPr="007F17EB">
              <w:rPr>
                <w:noProof/>
                <w:webHidden/>
              </w:rPr>
              <w:fldChar w:fldCharType="separate"/>
            </w:r>
            <w:r w:rsidRPr="007F17EB">
              <w:rPr>
                <w:noProof/>
                <w:webHidden/>
              </w:rPr>
              <w:t>22</w:t>
            </w:r>
            <w:r w:rsidRPr="007F17EB">
              <w:rPr>
                <w:noProof/>
                <w:webHidden/>
              </w:rPr>
              <w:fldChar w:fldCharType="end"/>
            </w:r>
          </w:hyperlink>
        </w:p>
        <w:p w14:paraId="2129B19F" w14:textId="7017E4AC" w:rsidR="007F17EB" w:rsidRPr="007F17EB" w:rsidRDefault="007F17EB">
          <w:pPr>
            <w:pStyle w:val="21"/>
            <w:tabs>
              <w:tab w:val="right" w:leader="dot" w:pos="9345"/>
            </w:tabs>
            <w:rPr>
              <w:rFonts w:asciiTheme="minorHAnsi" w:hAnsiTheme="minorHAnsi" w:cstheme="minorBidi"/>
              <w:noProof/>
              <w:sz w:val="22"/>
            </w:rPr>
          </w:pPr>
          <w:hyperlink w:anchor="_Toc105534370" w:history="1">
            <w:r w:rsidRPr="007F17EB">
              <w:rPr>
                <w:rStyle w:val="a8"/>
                <w:noProof/>
              </w:rPr>
              <w:t>Передача данных.</w:t>
            </w:r>
            <w:r w:rsidRPr="007F17EB">
              <w:rPr>
                <w:noProof/>
                <w:webHidden/>
              </w:rPr>
              <w:tab/>
            </w:r>
            <w:r w:rsidRPr="007F17EB">
              <w:rPr>
                <w:noProof/>
                <w:webHidden/>
              </w:rPr>
              <w:fldChar w:fldCharType="begin"/>
            </w:r>
            <w:r w:rsidRPr="007F17EB">
              <w:rPr>
                <w:noProof/>
                <w:webHidden/>
              </w:rPr>
              <w:instrText xml:space="preserve"> PAGEREF _Toc105534370 \h </w:instrText>
            </w:r>
            <w:r w:rsidRPr="007F17EB">
              <w:rPr>
                <w:noProof/>
                <w:webHidden/>
              </w:rPr>
            </w:r>
            <w:r w:rsidRPr="007F17EB">
              <w:rPr>
                <w:noProof/>
                <w:webHidden/>
              </w:rPr>
              <w:fldChar w:fldCharType="separate"/>
            </w:r>
            <w:r w:rsidRPr="007F17EB">
              <w:rPr>
                <w:noProof/>
                <w:webHidden/>
              </w:rPr>
              <w:t>30</w:t>
            </w:r>
            <w:r w:rsidRPr="007F17EB">
              <w:rPr>
                <w:noProof/>
                <w:webHidden/>
              </w:rPr>
              <w:fldChar w:fldCharType="end"/>
            </w:r>
          </w:hyperlink>
        </w:p>
        <w:p w14:paraId="578FD3A3" w14:textId="34F2DC4E" w:rsidR="007F17EB" w:rsidRPr="007F17EB" w:rsidRDefault="007F17EB">
          <w:pPr>
            <w:pStyle w:val="21"/>
            <w:tabs>
              <w:tab w:val="right" w:leader="dot" w:pos="9345"/>
            </w:tabs>
            <w:rPr>
              <w:rFonts w:asciiTheme="minorHAnsi" w:hAnsiTheme="minorHAnsi" w:cstheme="minorBidi"/>
              <w:noProof/>
              <w:sz w:val="22"/>
            </w:rPr>
          </w:pPr>
          <w:hyperlink w:anchor="_Toc105534371" w:history="1">
            <w:r w:rsidRPr="007F17EB">
              <w:rPr>
                <w:rStyle w:val="a8"/>
                <w:noProof/>
              </w:rPr>
              <w:t>Механизм управления доступом к эфиру.</w:t>
            </w:r>
            <w:r w:rsidRPr="007F17EB">
              <w:rPr>
                <w:noProof/>
                <w:webHidden/>
              </w:rPr>
              <w:tab/>
            </w:r>
            <w:r w:rsidRPr="007F17EB">
              <w:rPr>
                <w:noProof/>
                <w:webHidden/>
              </w:rPr>
              <w:fldChar w:fldCharType="begin"/>
            </w:r>
            <w:r w:rsidRPr="007F17EB">
              <w:rPr>
                <w:noProof/>
                <w:webHidden/>
              </w:rPr>
              <w:instrText xml:space="preserve"> PAGEREF _Toc105534371 \h </w:instrText>
            </w:r>
            <w:r w:rsidRPr="007F17EB">
              <w:rPr>
                <w:noProof/>
                <w:webHidden/>
              </w:rPr>
            </w:r>
            <w:r w:rsidRPr="007F17EB">
              <w:rPr>
                <w:noProof/>
                <w:webHidden/>
              </w:rPr>
              <w:fldChar w:fldCharType="separate"/>
            </w:r>
            <w:r w:rsidRPr="007F17EB">
              <w:rPr>
                <w:noProof/>
                <w:webHidden/>
              </w:rPr>
              <w:t>31</w:t>
            </w:r>
            <w:r w:rsidRPr="007F17EB">
              <w:rPr>
                <w:noProof/>
                <w:webHidden/>
              </w:rPr>
              <w:fldChar w:fldCharType="end"/>
            </w:r>
          </w:hyperlink>
        </w:p>
        <w:p w14:paraId="43B6FADE" w14:textId="20D95D97" w:rsidR="007F17EB" w:rsidRPr="007F17EB" w:rsidRDefault="007F17EB">
          <w:pPr>
            <w:pStyle w:val="11"/>
            <w:rPr>
              <w:rFonts w:asciiTheme="minorHAnsi" w:hAnsiTheme="minorHAnsi" w:cstheme="minorBidi"/>
              <w:noProof/>
              <w:sz w:val="22"/>
            </w:rPr>
          </w:pPr>
          <w:hyperlink w:anchor="_Toc105534372" w:history="1">
            <w:r w:rsidRPr="007F17EB">
              <w:rPr>
                <w:rStyle w:val="a8"/>
                <w:noProof/>
              </w:rPr>
              <w:t>7.</w:t>
            </w:r>
            <w:r w:rsidRPr="007F17EB">
              <w:rPr>
                <w:rFonts w:asciiTheme="minorHAnsi" w:hAnsiTheme="minorHAnsi" w:cstheme="minorBidi"/>
                <w:noProof/>
                <w:sz w:val="22"/>
              </w:rPr>
              <w:tab/>
            </w:r>
            <w:r w:rsidRPr="007F17EB">
              <w:rPr>
                <w:rStyle w:val="a8"/>
                <w:noProof/>
              </w:rPr>
              <w:t>Программная реализация узлов сети Протокола.</w:t>
            </w:r>
            <w:r w:rsidRPr="007F17EB">
              <w:rPr>
                <w:noProof/>
                <w:webHidden/>
              </w:rPr>
              <w:tab/>
            </w:r>
            <w:r w:rsidRPr="007F17EB">
              <w:rPr>
                <w:noProof/>
                <w:webHidden/>
              </w:rPr>
              <w:fldChar w:fldCharType="begin"/>
            </w:r>
            <w:r w:rsidRPr="007F17EB">
              <w:rPr>
                <w:noProof/>
                <w:webHidden/>
              </w:rPr>
              <w:instrText xml:space="preserve"> PAGEREF _Toc105534372 \h </w:instrText>
            </w:r>
            <w:r w:rsidRPr="007F17EB">
              <w:rPr>
                <w:noProof/>
                <w:webHidden/>
              </w:rPr>
            </w:r>
            <w:r w:rsidRPr="007F17EB">
              <w:rPr>
                <w:noProof/>
                <w:webHidden/>
              </w:rPr>
              <w:fldChar w:fldCharType="separate"/>
            </w:r>
            <w:r w:rsidRPr="007F17EB">
              <w:rPr>
                <w:noProof/>
                <w:webHidden/>
              </w:rPr>
              <w:t>36</w:t>
            </w:r>
            <w:r w:rsidRPr="007F17EB">
              <w:rPr>
                <w:noProof/>
                <w:webHidden/>
              </w:rPr>
              <w:fldChar w:fldCharType="end"/>
            </w:r>
          </w:hyperlink>
        </w:p>
        <w:p w14:paraId="5DC2EAA4" w14:textId="04A68C4E" w:rsidR="007F17EB" w:rsidRPr="007F17EB" w:rsidRDefault="007F17EB">
          <w:pPr>
            <w:pStyle w:val="21"/>
            <w:tabs>
              <w:tab w:val="right" w:leader="dot" w:pos="9345"/>
            </w:tabs>
            <w:rPr>
              <w:rFonts w:asciiTheme="minorHAnsi" w:hAnsiTheme="minorHAnsi" w:cstheme="minorBidi"/>
              <w:noProof/>
              <w:sz w:val="22"/>
            </w:rPr>
          </w:pPr>
          <w:hyperlink w:anchor="_Toc105534373" w:history="1">
            <w:r w:rsidRPr="007F17EB">
              <w:rPr>
                <w:rStyle w:val="a8"/>
                <w:noProof/>
              </w:rPr>
              <w:t>Описание модели информационной системы, использующей Протокол.</w:t>
            </w:r>
            <w:r w:rsidRPr="007F17EB">
              <w:rPr>
                <w:noProof/>
                <w:webHidden/>
              </w:rPr>
              <w:tab/>
            </w:r>
            <w:r w:rsidRPr="007F17EB">
              <w:rPr>
                <w:noProof/>
                <w:webHidden/>
              </w:rPr>
              <w:fldChar w:fldCharType="begin"/>
            </w:r>
            <w:r w:rsidRPr="007F17EB">
              <w:rPr>
                <w:noProof/>
                <w:webHidden/>
              </w:rPr>
              <w:instrText xml:space="preserve"> PAGEREF _Toc105534373 \h </w:instrText>
            </w:r>
            <w:r w:rsidRPr="007F17EB">
              <w:rPr>
                <w:noProof/>
                <w:webHidden/>
              </w:rPr>
            </w:r>
            <w:r w:rsidRPr="007F17EB">
              <w:rPr>
                <w:noProof/>
                <w:webHidden/>
              </w:rPr>
              <w:fldChar w:fldCharType="separate"/>
            </w:r>
            <w:r w:rsidRPr="007F17EB">
              <w:rPr>
                <w:noProof/>
                <w:webHidden/>
              </w:rPr>
              <w:t>36</w:t>
            </w:r>
            <w:r w:rsidRPr="007F17EB">
              <w:rPr>
                <w:noProof/>
                <w:webHidden/>
              </w:rPr>
              <w:fldChar w:fldCharType="end"/>
            </w:r>
          </w:hyperlink>
        </w:p>
        <w:p w14:paraId="19B0872C" w14:textId="43A7C640" w:rsidR="007F17EB" w:rsidRPr="007F17EB" w:rsidRDefault="007F17EB">
          <w:pPr>
            <w:pStyle w:val="21"/>
            <w:tabs>
              <w:tab w:val="right" w:leader="dot" w:pos="9345"/>
            </w:tabs>
            <w:rPr>
              <w:rFonts w:asciiTheme="minorHAnsi" w:hAnsiTheme="minorHAnsi" w:cstheme="minorBidi"/>
              <w:noProof/>
              <w:sz w:val="22"/>
            </w:rPr>
          </w:pPr>
          <w:hyperlink w:anchor="_Toc105534374" w:history="1">
            <w:r w:rsidRPr="007F17EB">
              <w:rPr>
                <w:rStyle w:val="a8"/>
                <w:noProof/>
              </w:rPr>
              <w:t>Используемый язык программирования</w:t>
            </w:r>
            <w:r w:rsidRPr="007F17EB">
              <w:rPr>
                <w:noProof/>
                <w:webHidden/>
              </w:rPr>
              <w:tab/>
            </w:r>
            <w:r w:rsidRPr="007F17EB">
              <w:rPr>
                <w:noProof/>
                <w:webHidden/>
              </w:rPr>
              <w:fldChar w:fldCharType="begin"/>
            </w:r>
            <w:r w:rsidRPr="007F17EB">
              <w:rPr>
                <w:noProof/>
                <w:webHidden/>
              </w:rPr>
              <w:instrText xml:space="preserve"> PAGEREF _Toc105534374 \h </w:instrText>
            </w:r>
            <w:r w:rsidRPr="007F17EB">
              <w:rPr>
                <w:noProof/>
                <w:webHidden/>
              </w:rPr>
            </w:r>
            <w:r w:rsidRPr="007F17EB">
              <w:rPr>
                <w:noProof/>
                <w:webHidden/>
              </w:rPr>
              <w:fldChar w:fldCharType="separate"/>
            </w:r>
            <w:r w:rsidRPr="007F17EB">
              <w:rPr>
                <w:noProof/>
                <w:webHidden/>
              </w:rPr>
              <w:t>38</w:t>
            </w:r>
            <w:r w:rsidRPr="007F17EB">
              <w:rPr>
                <w:noProof/>
                <w:webHidden/>
              </w:rPr>
              <w:fldChar w:fldCharType="end"/>
            </w:r>
          </w:hyperlink>
        </w:p>
        <w:p w14:paraId="243E648C" w14:textId="412B55EE" w:rsidR="007F17EB" w:rsidRPr="007F17EB" w:rsidRDefault="007F17EB">
          <w:pPr>
            <w:pStyle w:val="21"/>
            <w:tabs>
              <w:tab w:val="right" w:leader="dot" w:pos="9345"/>
            </w:tabs>
            <w:rPr>
              <w:rFonts w:asciiTheme="minorHAnsi" w:hAnsiTheme="minorHAnsi" w:cstheme="minorBidi"/>
              <w:noProof/>
              <w:sz w:val="22"/>
            </w:rPr>
          </w:pPr>
          <w:hyperlink w:anchor="_Toc105534375" w:history="1">
            <w:r w:rsidRPr="007F17EB">
              <w:rPr>
                <w:rStyle w:val="a8"/>
                <w:noProof/>
                <w:shd w:val="clear" w:color="auto" w:fill="FFFFFF"/>
              </w:rPr>
              <w:t>Общая структура и функции программного модуля Протокола</w:t>
            </w:r>
            <w:r w:rsidRPr="007F17EB">
              <w:rPr>
                <w:noProof/>
                <w:webHidden/>
              </w:rPr>
              <w:tab/>
            </w:r>
            <w:r w:rsidRPr="007F17EB">
              <w:rPr>
                <w:noProof/>
                <w:webHidden/>
              </w:rPr>
              <w:fldChar w:fldCharType="begin"/>
            </w:r>
            <w:r w:rsidRPr="007F17EB">
              <w:rPr>
                <w:noProof/>
                <w:webHidden/>
              </w:rPr>
              <w:instrText xml:space="preserve"> PAGEREF _Toc105534375 \h </w:instrText>
            </w:r>
            <w:r w:rsidRPr="007F17EB">
              <w:rPr>
                <w:noProof/>
                <w:webHidden/>
              </w:rPr>
            </w:r>
            <w:r w:rsidRPr="007F17EB">
              <w:rPr>
                <w:noProof/>
                <w:webHidden/>
              </w:rPr>
              <w:fldChar w:fldCharType="separate"/>
            </w:r>
            <w:r w:rsidRPr="007F17EB">
              <w:rPr>
                <w:noProof/>
                <w:webHidden/>
              </w:rPr>
              <w:t>38</w:t>
            </w:r>
            <w:r w:rsidRPr="007F17EB">
              <w:rPr>
                <w:noProof/>
                <w:webHidden/>
              </w:rPr>
              <w:fldChar w:fldCharType="end"/>
            </w:r>
          </w:hyperlink>
        </w:p>
        <w:p w14:paraId="08A4263B" w14:textId="51EACD33" w:rsidR="007F17EB" w:rsidRPr="007F17EB" w:rsidRDefault="007F17EB">
          <w:pPr>
            <w:pStyle w:val="21"/>
            <w:tabs>
              <w:tab w:val="right" w:leader="dot" w:pos="9345"/>
            </w:tabs>
            <w:rPr>
              <w:rFonts w:asciiTheme="minorHAnsi" w:hAnsiTheme="minorHAnsi" w:cstheme="minorBidi"/>
              <w:noProof/>
              <w:sz w:val="22"/>
            </w:rPr>
          </w:pPr>
          <w:hyperlink w:anchor="_Toc105534376" w:history="1">
            <w:r w:rsidRPr="007F17EB">
              <w:rPr>
                <w:rStyle w:val="a8"/>
                <w:noProof/>
                <w:shd w:val="clear" w:color="auto" w:fill="FFFFFF"/>
              </w:rPr>
              <w:t>Роль и место программного модуля Протокола в составе общей программы узла.</w:t>
            </w:r>
            <w:r w:rsidRPr="007F17EB">
              <w:rPr>
                <w:noProof/>
                <w:webHidden/>
              </w:rPr>
              <w:tab/>
            </w:r>
            <w:r w:rsidRPr="007F17EB">
              <w:rPr>
                <w:noProof/>
                <w:webHidden/>
              </w:rPr>
              <w:fldChar w:fldCharType="begin"/>
            </w:r>
            <w:r w:rsidRPr="007F17EB">
              <w:rPr>
                <w:noProof/>
                <w:webHidden/>
              </w:rPr>
              <w:instrText xml:space="preserve"> PAGEREF _Toc105534376 \h </w:instrText>
            </w:r>
            <w:r w:rsidRPr="007F17EB">
              <w:rPr>
                <w:noProof/>
                <w:webHidden/>
              </w:rPr>
            </w:r>
            <w:r w:rsidRPr="007F17EB">
              <w:rPr>
                <w:noProof/>
                <w:webHidden/>
              </w:rPr>
              <w:fldChar w:fldCharType="separate"/>
            </w:r>
            <w:r w:rsidRPr="007F17EB">
              <w:rPr>
                <w:noProof/>
                <w:webHidden/>
              </w:rPr>
              <w:t>39</w:t>
            </w:r>
            <w:r w:rsidRPr="007F17EB">
              <w:rPr>
                <w:noProof/>
                <w:webHidden/>
              </w:rPr>
              <w:fldChar w:fldCharType="end"/>
            </w:r>
          </w:hyperlink>
        </w:p>
        <w:p w14:paraId="1C5B50F8" w14:textId="680FEAC9" w:rsidR="007F17EB" w:rsidRPr="007F17EB" w:rsidRDefault="007F17EB">
          <w:pPr>
            <w:pStyle w:val="21"/>
            <w:tabs>
              <w:tab w:val="right" w:leader="dot" w:pos="9345"/>
            </w:tabs>
            <w:rPr>
              <w:rFonts w:asciiTheme="minorHAnsi" w:hAnsiTheme="minorHAnsi" w:cstheme="minorBidi"/>
              <w:noProof/>
              <w:sz w:val="22"/>
            </w:rPr>
          </w:pPr>
          <w:hyperlink w:anchor="_Toc105534377" w:history="1">
            <w:r w:rsidRPr="007F17EB">
              <w:rPr>
                <w:rStyle w:val="a8"/>
                <w:noProof/>
                <w:shd w:val="clear" w:color="auto" w:fill="FFFFFF"/>
              </w:rPr>
              <w:t>Архитектура программного модуля Протокола.</w:t>
            </w:r>
            <w:r w:rsidRPr="007F17EB">
              <w:rPr>
                <w:noProof/>
                <w:webHidden/>
              </w:rPr>
              <w:tab/>
            </w:r>
            <w:r w:rsidRPr="007F17EB">
              <w:rPr>
                <w:noProof/>
                <w:webHidden/>
              </w:rPr>
              <w:fldChar w:fldCharType="begin"/>
            </w:r>
            <w:r w:rsidRPr="007F17EB">
              <w:rPr>
                <w:noProof/>
                <w:webHidden/>
              </w:rPr>
              <w:instrText xml:space="preserve"> PAGEREF _Toc105534377 \h </w:instrText>
            </w:r>
            <w:r w:rsidRPr="007F17EB">
              <w:rPr>
                <w:noProof/>
                <w:webHidden/>
              </w:rPr>
            </w:r>
            <w:r w:rsidRPr="007F17EB">
              <w:rPr>
                <w:noProof/>
                <w:webHidden/>
              </w:rPr>
              <w:fldChar w:fldCharType="separate"/>
            </w:r>
            <w:r w:rsidRPr="007F17EB">
              <w:rPr>
                <w:noProof/>
                <w:webHidden/>
              </w:rPr>
              <w:t>41</w:t>
            </w:r>
            <w:r w:rsidRPr="007F17EB">
              <w:rPr>
                <w:noProof/>
                <w:webHidden/>
              </w:rPr>
              <w:fldChar w:fldCharType="end"/>
            </w:r>
          </w:hyperlink>
        </w:p>
        <w:p w14:paraId="67C4EE3D" w14:textId="763E0206"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5534354"/>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AF5C96"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AF5C96" w:rsidRPr="009833D1" w:rsidRDefault="00AF5C96" w:rsidP="00F75896">
                          <w:pPr>
                            <w:rPr>
                              <w:sz w:val="18"/>
                              <w:szCs w:val="18"/>
                            </w:rPr>
                          </w:pPr>
                          <w:r>
                            <w:rPr>
                              <w:sz w:val="18"/>
                              <w:szCs w:val="18"/>
                            </w:rPr>
                            <w:t>Неактивный узел</w:t>
                          </w:r>
                        </w:p>
                        <w:p w14:paraId="0E719619" w14:textId="77777777" w:rsidR="00AF5C96" w:rsidRPr="009833D1" w:rsidRDefault="00AF5C96"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AF5C96" w:rsidRPr="009833D1" w:rsidRDefault="00AF5C96" w:rsidP="00F75896">
                          <w:pPr>
                            <w:rPr>
                              <w:sz w:val="18"/>
                              <w:szCs w:val="18"/>
                            </w:rPr>
                          </w:pPr>
                          <w:r>
                            <w:rPr>
                              <w:sz w:val="18"/>
                              <w:szCs w:val="18"/>
                            </w:rPr>
                            <w:t>Оконечное устройство</w:t>
                          </w:r>
                        </w:p>
                        <w:p w14:paraId="7F5E9F53" w14:textId="77777777" w:rsidR="00AF5C96" w:rsidRPr="009833D1" w:rsidRDefault="00AF5C96"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AF5C96" w:rsidRPr="009833D1" w:rsidRDefault="00AF5C96" w:rsidP="00F75896">
                          <w:pPr>
                            <w:rPr>
                              <w:sz w:val="18"/>
                              <w:szCs w:val="18"/>
                            </w:rPr>
                          </w:pPr>
                          <w:r>
                            <w:rPr>
                              <w:sz w:val="18"/>
                              <w:szCs w:val="18"/>
                            </w:rPr>
                            <w:t>Роутер</w:t>
                          </w:r>
                        </w:p>
                        <w:p w14:paraId="34812005" w14:textId="77777777" w:rsidR="00AF5C96" w:rsidRPr="009833D1" w:rsidRDefault="00AF5C96"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AF5C96" w:rsidRPr="009833D1" w:rsidRDefault="00AF5C96"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AF5C96" w:rsidRPr="009833D1" w:rsidRDefault="00AF5C96"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AF5C96" w:rsidRPr="009833D1" w:rsidRDefault="00AF5C96" w:rsidP="00F75896">
                          <w:pPr>
                            <w:rPr>
                              <w:sz w:val="18"/>
                              <w:szCs w:val="18"/>
                            </w:rPr>
                          </w:pPr>
                          <w:r>
                            <w:rPr>
                              <w:sz w:val="18"/>
                              <w:szCs w:val="18"/>
                            </w:rPr>
                            <w:t>Роутер-шлюз</w:t>
                          </w:r>
                        </w:p>
                        <w:p w14:paraId="61C74E04" w14:textId="77777777" w:rsidR="00AF5C96" w:rsidRPr="009833D1" w:rsidRDefault="00AF5C96"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AF5C96" w:rsidRPr="009833D1" w:rsidRDefault="00AF5C96" w:rsidP="00F75896">
                          <w:pPr>
                            <w:rPr>
                              <w:sz w:val="18"/>
                              <w:szCs w:val="18"/>
                            </w:rPr>
                          </w:pPr>
                          <w:r w:rsidRPr="009833D1">
                            <w:rPr>
                              <w:sz w:val="18"/>
                              <w:szCs w:val="18"/>
                            </w:rPr>
                            <w:t>Направления передачи данных (зона прямой радиовидимости)</w:t>
                          </w:r>
                        </w:p>
                        <w:p w14:paraId="0F325977" w14:textId="77777777" w:rsidR="00AF5C96" w:rsidRPr="009833D1" w:rsidRDefault="00AF5C96"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3527E2AC"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D2156B">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AF5C96"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AF5C96" w:rsidRPr="004620AE" w:rsidRDefault="00AF5C96"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AF5C96" w:rsidRPr="004620AE" w:rsidRDefault="00AF5C96"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AF5C96" w:rsidRPr="004620AE" w:rsidRDefault="00AF5C96"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AF5C96" w:rsidRPr="004620AE" w:rsidRDefault="00AF5C96"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AF5C96" w:rsidRPr="004620AE" w:rsidRDefault="00AF5C96"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AF5C96" w:rsidRPr="004620AE" w:rsidRDefault="00AF5C96"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AF5C96" w:rsidRPr="00FC0E2F" w:rsidRDefault="00AF5C96"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405DBE8A"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D2156B">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5534355"/>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AF5C96"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AF5C96" w:rsidRPr="003F5386" w:rsidRDefault="00AF5C96"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AF5C96"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AF5C96" w:rsidRPr="003F5386" w:rsidRDefault="00AF5C96"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AF5C96" w:rsidRPr="003F5386" w:rsidRDefault="00AF5C96" w:rsidP="00701FDC">
                  <w:pPr>
                    <w:spacing w:line="240" w:lineRule="auto"/>
                  </w:pPr>
                  <w:r>
                    <w:t>Роутер-шлюз</w:t>
                  </w:r>
                </w:p>
              </w:txbxContent>
            </v:textbox>
          </v:shape>
        </w:pict>
      </w:r>
      <w:r>
        <w:rPr>
          <w:noProof/>
        </w:rPr>
        <w:pict w14:anchorId="3BBA3F4F">
          <v:shape id="Надпись 781" o:spid="_x0000_s1959" type="#_x0000_t202" style="position:absolute;margin-left:677.6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AF5C96" w:rsidRPr="003F5386" w:rsidRDefault="00AF5C96"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1256.8pt,9.95pt" to="1386.5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AF5C96"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AF5C96"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4B80B078"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D2156B">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5534356"/>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AF5C96"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AF5C96" w:rsidRDefault="00AF5C96"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AF5C96" w:rsidRDefault="00AF5C96"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AF5C96" w:rsidRDefault="00AF5C96"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AF5C96" w:rsidRDefault="00AF5C96"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AF5C96" w:rsidRPr="00687918" w:rsidRDefault="00AF5C96" w:rsidP="00426B8F">
                        <w:pPr>
                          <w:jc w:val="center"/>
                        </w:pPr>
                        <w:r w:rsidRPr="00687918">
                          <w:t>Основная логика</w:t>
                        </w:r>
                      </w:p>
                      <w:p w14:paraId="2FEB30FA" w14:textId="77777777" w:rsidR="00AF5C96" w:rsidRPr="00687918" w:rsidRDefault="00AF5C96"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AF5C96" w:rsidRPr="00687918" w:rsidRDefault="00AF5C96"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AF5C96"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AF5C96" w:rsidRPr="00D558CD" w:rsidRDefault="00AF5C96">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AF5C96"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AF5C96"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AF5C96"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AF5C96" w:rsidRPr="00D558CD" w:rsidRDefault="00AF5C96">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AF5C96"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AF5C96"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AF5C96" w:rsidRPr="00D558CD" w:rsidRDefault="00AF5C96"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AF5C96"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25E27BB6"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D2156B">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569AFDAF"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D2156B">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296FEB2F"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D2156B">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41F886DB"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D2156B">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AF5C96"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53B053B2" w:rsidR="00AF5C96" w:rsidRPr="00856BE0" w:rsidRDefault="00AF5C96"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AF5C96"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5B3A4EE6" w:rsidR="00AF5C96" w:rsidRPr="00F855E1" w:rsidRDefault="00AF5C96"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5534357"/>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5534358"/>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5534359"/>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5534360"/>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5534361"/>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5534362"/>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5534363"/>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5534364"/>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5534365"/>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5534366"/>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Hlk88691305"/>
      <w:bookmarkStart w:id="18" w:name="_Toc105534367"/>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8"/>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7"/>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5534368"/>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5534369"/>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AF5C96"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AF5C96" w:rsidRPr="00B32498" w:rsidRDefault="00AF5C96"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AF5C96" w:rsidRDefault="00AF5C96"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AF5C96" w:rsidRDefault="00AF5C96"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AF5C96" w:rsidRDefault="00AF5C96"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AF5C96" w:rsidRDefault="00AF5C96"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AF5C96" w:rsidRDefault="00AF5C96"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AF5C96" w:rsidRPr="00F26405" w:rsidRDefault="00AF5C96"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AF5C96" w:rsidRPr="008D0CA2" w:rsidRDefault="00AF5C96"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AF5C96" w:rsidRPr="00F26405" w:rsidRDefault="00AF5C96"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AF5C96" w:rsidRPr="008D0CA2" w:rsidRDefault="00AF5C96"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AF5C96" w:rsidRPr="008D0CA2" w:rsidRDefault="00AF5C96"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AF5C96" w:rsidRPr="008D0CA2" w:rsidRDefault="00AF5C96"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AF5C96" w:rsidRDefault="00AF5C96" w:rsidP="00F240C2">
                        <w:pPr>
                          <w:jc w:val="center"/>
                        </w:pPr>
                        <w:r>
                          <w:t>Устройство</w:t>
                        </w:r>
                      </w:p>
                    </w:txbxContent>
                  </v:textbox>
                </v:rect>
              </v:group>
            </v:group>
            <w10:anchorlock/>
          </v:group>
        </w:pict>
      </w:r>
    </w:p>
    <w:p w14:paraId="365BDB74" w14:textId="72EBB6BF" w:rsidR="00F240C2" w:rsidRDefault="003540E1" w:rsidP="00F240C2">
      <w:pPr>
        <w:ind w:firstLine="1134"/>
      </w:pPr>
      <w:r>
        <w:pict w14:anchorId="5C093504">
          <v:shape id="Надпись 426" o:spid="_x0000_s2834"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4561F72C" w:rsidR="00AF5C96" w:rsidRPr="00086C9C" w:rsidRDefault="00AF5C96"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AF5C96"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AF5C96" w:rsidRPr="008D0CA2" w:rsidRDefault="00AF5C96" w:rsidP="00F240C2">
                          <w:pPr>
                            <w:jc w:val="center"/>
                            <w:rPr>
                              <w:sz w:val="40"/>
                              <w:lang w:val="en-US"/>
                            </w:rPr>
                          </w:pPr>
                          <w:r w:rsidRPr="008D0CA2">
                            <w:rPr>
                              <w:sz w:val="40"/>
                              <w:lang w:val="en-US"/>
                            </w:rPr>
                            <w:t>II</w:t>
                          </w:r>
                        </w:p>
                        <w:p w14:paraId="3E084025" w14:textId="77777777" w:rsidR="00AF5C96" w:rsidRPr="008D0CA2" w:rsidRDefault="00AF5C96"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AF5C96" w:rsidRPr="008D0CA2" w:rsidRDefault="00AF5C96" w:rsidP="00F240C2">
                          <w:pPr>
                            <w:jc w:val="center"/>
                            <w:rPr>
                              <w:sz w:val="40"/>
                              <w:lang w:val="en-US"/>
                            </w:rPr>
                          </w:pPr>
                          <w:r w:rsidRPr="008D0CA2">
                            <w:rPr>
                              <w:sz w:val="40"/>
                              <w:lang w:val="en-US"/>
                            </w:rPr>
                            <w:t>I</w:t>
                          </w:r>
                        </w:p>
                        <w:p w14:paraId="5A04F376" w14:textId="77777777" w:rsidR="00AF5C96" w:rsidRPr="008D0CA2" w:rsidRDefault="00AF5C96"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AF5C96" w:rsidRPr="008D0CA2" w:rsidRDefault="00AF5C96" w:rsidP="00F240C2">
                          <w:pPr>
                            <w:jc w:val="center"/>
                            <w:rPr>
                              <w:sz w:val="40"/>
                              <w:lang w:val="en-US"/>
                            </w:rPr>
                          </w:pPr>
                          <w:r w:rsidRPr="008D0CA2">
                            <w:rPr>
                              <w:sz w:val="40"/>
                              <w:lang w:val="en-US"/>
                            </w:rPr>
                            <w:t>II</w:t>
                          </w:r>
                        </w:p>
                        <w:p w14:paraId="73321341" w14:textId="77777777" w:rsidR="00AF5C96" w:rsidRPr="008D0CA2" w:rsidRDefault="00AF5C96"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AF5C96" w:rsidRPr="008D0CA2" w:rsidRDefault="00AF5C96" w:rsidP="00F240C2">
                          <w:pPr>
                            <w:jc w:val="center"/>
                            <w:rPr>
                              <w:sz w:val="40"/>
                              <w:lang w:val="en-US"/>
                            </w:rPr>
                          </w:pPr>
                          <w:r w:rsidRPr="008D0CA2">
                            <w:rPr>
                              <w:sz w:val="40"/>
                              <w:lang w:val="en-US"/>
                            </w:rPr>
                            <w:t>I</w:t>
                          </w:r>
                        </w:p>
                        <w:p w14:paraId="7F874E1D" w14:textId="77777777" w:rsidR="00AF5C96" w:rsidRPr="008D0CA2" w:rsidRDefault="00AF5C96"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AF5C96" w:rsidRPr="00D574EE" w:rsidRDefault="00AF5C96"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AF5C96" w:rsidRPr="000219B9" w:rsidRDefault="00AF5C96"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AF5C96" w:rsidRPr="000219B9" w:rsidRDefault="00AF5C96"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AF5C96" w:rsidRPr="000219B9" w:rsidRDefault="00AF5C96"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AF5C96" w:rsidRPr="00204984" w:rsidRDefault="00AF5C96" w:rsidP="00F240C2">
                          <w:pPr>
                            <w:jc w:val="center"/>
                            <w:rPr>
                              <w:sz w:val="28"/>
                              <w:szCs w:val="28"/>
                              <w:lang w:val="en-US"/>
                            </w:rPr>
                          </w:pPr>
                          <w:r w:rsidRPr="00204984">
                            <w:rPr>
                              <w:sz w:val="28"/>
                              <w:szCs w:val="28"/>
                              <w:lang w:val="en-US"/>
                            </w:rPr>
                            <w:t>II</w:t>
                          </w:r>
                        </w:p>
                        <w:p w14:paraId="54E75809" w14:textId="77777777" w:rsidR="00AF5C96" w:rsidRPr="008D0CA2" w:rsidRDefault="00AF5C96"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AF5C96" w:rsidRPr="00204984" w:rsidRDefault="00AF5C96" w:rsidP="00F240C2">
                          <w:pPr>
                            <w:jc w:val="center"/>
                            <w:rPr>
                              <w:sz w:val="28"/>
                              <w:szCs w:val="28"/>
                              <w:lang w:val="en-US"/>
                            </w:rPr>
                          </w:pPr>
                          <w:r w:rsidRPr="00204984">
                            <w:rPr>
                              <w:sz w:val="28"/>
                              <w:szCs w:val="28"/>
                              <w:lang w:val="en-US"/>
                            </w:rPr>
                            <w:t>I</w:t>
                          </w:r>
                        </w:p>
                        <w:p w14:paraId="599C795A" w14:textId="77777777" w:rsidR="00AF5C96" w:rsidRPr="008D0CA2" w:rsidRDefault="00AF5C96"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AF5C96" w:rsidRPr="000219B9" w:rsidRDefault="00AF5C96"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AF5C96" w:rsidRPr="00204984" w:rsidRDefault="00AF5C96" w:rsidP="00F240C2">
                          <w:pPr>
                            <w:jc w:val="center"/>
                            <w:rPr>
                              <w:sz w:val="28"/>
                              <w:szCs w:val="28"/>
                              <w:lang w:val="en-US"/>
                            </w:rPr>
                          </w:pPr>
                          <w:r w:rsidRPr="00204984">
                            <w:rPr>
                              <w:sz w:val="28"/>
                              <w:szCs w:val="28"/>
                              <w:lang w:val="en-US"/>
                            </w:rPr>
                            <w:t>II</w:t>
                          </w:r>
                        </w:p>
                        <w:p w14:paraId="7BB3D03F" w14:textId="77777777" w:rsidR="00AF5C96" w:rsidRPr="008D0CA2" w:rsidRDefault="00AF5C96"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AF5C96" w:rsidRPr="00204984" w:rsidRDefault="00AF5C96" w:rsidP="00F240C2">
                          <w:pPr>
                            <w:jc w:val="center"/>
                            <w:rPr>
                              <w:sz w:val="28"/>
                              <w:szCs w:val="28"/>
                              <w:lang w:val="en-US"/>
                            </w:rPr>
                          </w:pPr>
                          <w:r w:rsidRPr="00204984">
                            <w:rPr>
                              <w:sz w:val="28"/>
                              <w:szCs w:val="28"/>
                              <w:lang w:val="en-US"/>
                            </w:rPr>
                            <w:t>I</w:t>
                          </w:r>
                        </w:p>
                        <w:p w14:paraId="310D4DC7" w14:textId="77777777" w:rsidR="00AF5C96" w:rsidRPr="008D0CA2" w:rsidRDefault="00AF5C96"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2F6C1120" w:rsidR="00F240C2" w:rsidRPr="00714BCF" w:rsidRDefault="003540E1" w:rsidP="00FC0A4E">
      <w:pPr>
        <w:jc w:val="both"/>
      </w:pPr>
      <w:r>
        <w:pict w14:anchorId="5D665F19">
          <v:shape id="Надпись 870" o:spid="_x0000_s2833"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5A53B627" w:rsidR="00AF5C96" w:rsidRPr="00FC0A4E" w:rsidRDefault="00AF5C96"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75E912CA"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D2156B">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0F8B00B3"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D2156B">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AF5C96"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AF5C96" w:rsidRDefault="00AF5C96"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AF5C96" w:rsidRDefault="00AF5C96"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AF5C96" w:rsidRPr="00D80BCC" w:rsidRDefault="00AF5C96"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AF5C96" w:rsidRPr="00484198" w:rsidRDefault="00AF5C96"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AF5C96" w:rsidRDefault="00AF5C96" w:rsidP="00F240C2">
                                    <w:pPr>
                                      <w:spacing w:after="0"/>
                                      <w:rPr>
                                        <w:color w:val="000000" w:themeColor="text1"/>
                                        <w:sz w:val="20"/>
                                      </w:rPr>
                                    </w:pPr>
                                    <w:r w:rsidRPr="00E44C91">
                                      <w:rPr>
                                        <w:color w:val="000000" w:themeColor="text1"/>
                                        <w:sz w:val="20"/>
                                      </w:rPr>
                                      <w:t>Адрес пот. Роутера 1</w:t>
                                    </w:r>
                                  </w:p>
                                  <w:p w14:paraId="026E9C89" w14:textId="77777777" w:rsidR="00AF5C96" w:rsidRPr="00E44C91" w:rsidRDefault="00AF5C96"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AF5C96" w:rsidRPr="00D80BCC" w:rsidRDefault="00AF5C96"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AF5C96" w:rsidRPr="00D80BCC" w:rsidRDefault="00AF5C96"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AF5C96" w:rsidRPr="00CD5014" w:rsidRDefault="00AF5C96"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AF5C96" w:rsidRPr="00E44C91" w:rsidRDefault="00AF5C96"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AF5C96" w:rsidRPr="00D80BCC" w:rsidRDefault="00AF5C96"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AF5C96" w:rsidRPr="00D80BCC" w:rsidRDefault="00AF5C96"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AF5C96" w:rsidRPr="00484198" w:rsidRDefault="00AF5C96"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AF5C96" w:rsidRPr="008C47DA" w:rsidRDefault="00AF5C96"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AF5C96" w:rsidRPr="00E44C91" w:rsidRDefault="00AF5C96"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AF5C96" w:rsidRPr="00D80BCC" w:rsidRDefault="00AF5C96"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AF5C96" w:rsidRPr="00D80BCC" w:rsidRDefault="00AF5C96"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AF5C96" w:rsidRPr="00484198" w:rsidRDefault="00AF5C96"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AF5C96" w:rsidRDefault="00AF5C96" w:rsidP="00F240C2">
                                    <w:pPr>
                                      <w:spacing w:after="0"/>
                                      <w:rPr>
                                        <w:color w:val="000000" w:themeColor="text1"/>
                                        <w:sz w:val="20"/>
                                      </w:rPr>
                                    </w:pPr>
                                    <w:r w:rsidRPr="00E44C91">
                                      <w:rPr>
                                        <w:color w:val="000000" w:themeColor="text1"/>
                                        <w:sz w:val="20"/>
                                      </w:rPr>
                                      <w:t>Адрес пот. Роутера 1</w:t>
                                    </w:r>
                                  </w:p>
                                  <w:p w14:paraId="04AA1055" w14:textId="77777777" w:rsidR="00AF5C96" w:rsidRPr="00CD5014" w:rsidRDefault="00AF5C96"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AF5C96" w:rsidRPr="00D80BCC" w:rsidRDefault="00AF5C96"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AF5C96" w:rsidRPr="00D80BCC" w:rsidRDefault="00AF5C96"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AF5C96" w:rsidRDefault="00AF5C96"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AF5C96" w:rsidRPr="00CD5014" w:rsidRDefault="00AF5C96"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AF5C96" w:rsidRPr="00D80BCC" w:rsidRDefault="00AF5C96"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AF5C96" w:rsidRPr="00D574EE" w:rsidRDefault="00AF5C96"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AF5C96" w:rsidRPr="000219B9" w:rsidRDefault="00AF5C96"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AF5C96" w:rsidRPr="000219B9" w:rsidRDefault="00AF5C96"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AF5C96" w:rsidRPr="000219B9" w:rsidRDefault="00AF5C96"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AF5C96" w:rsidRPr="000219B9" w:rsidRDefault="00AF5C96"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AF5C96" w:rsidRPr="000219B9" w:rsidRDefault="00AF5C96"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AF5C96"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6A88BED4" w:rsidR="00AF5C96" w:rsidRPr="00FC0A4E" w:rsidRDefault="00AF5C96"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AF5C96"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752D180F" w:rsidR="00AF5C96" w:rsidRPr="000651A9" w:rsidRDefault="00AF5C96"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AF5C96"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AF5C96" w:rsidRDefault="00AF5C96"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AF5C96" w:rsidRPr="00C6775A" w:rsidRDefault="00AF5C96"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AF5C96" w:rsidRPr="00C6775A" w:rsidRDefault="00AF5C96"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осн.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AF5C96" w:rsidRPr="00C6775A" w:rsidRDefault="00AF5C96"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AF5C96" w:rsidRPr="00484198" w:rsidRDefault="00AF5C96"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AF5C96" w:rsidRPr="00BB3BCA" w:rsidRDefault="00AF5C96"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AF5C96" w:rsidRPr="00BB3BCA" w:rsidRDefault="00AF5C96"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AF5C96" w:rsidRPr="00BB3BCA" w:rsidRDefault="00AF5C96"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AF5C96" w:rsidRPr="00C6775A" w:rsidRDefault="00AF5C96"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AF5C96" w:rsidRPr="00BB3BCA" w:rsidRDefault="00AF5C96"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AF5C96" w:rsidRPr="00BB3BCA" w:rsidRDefault="00AF5C96"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AF5C96" w:rsidRPr="00BB3BCA" w:rsidRDefault="00AF5C96"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AF5C96" w:rsidRPr="00C6775A" w:rsidRDefault="00AF5C96"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AF5C96" w:rsidRPr="00C6775A" w:rsidRDefault="00AF5C96"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AF5C96" w:rsidRPr="00A7395E" w:rsidRDefault="00AF5C96"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AF5C96" w:rsidRPr="00D070B9" w:rsidRDefault="00AF5C96"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AF5C96" w:rsidRPr="00D574EE" w:rsidRDefault="00AF5C96"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AF5C96" w:rsidRPr="000219B9" w:rsidRDefault="00AF5C96"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AF5C96" w:rsidRPr="000219B9" w:rsidRDefault="00AF5C96"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AF5C96" w:rsidRPr="000219B9" w:rsidRDefault="00AF5C96"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AF5C96" w:rsidRPr="00D574EE" w:rsidRDefault="00AF5C96"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AF5C96" w:rsidRPr="00D574EE" w:rsidRDefault="00AF5C96"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667E0076" w:rsidR="00AF5C96" w:rsidRPr="000651A9" w:rsidRDefault="00AF5C96"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AF5C96"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561F9F90" w:rsidR="00AF5C96" w:rsidRPr="000651A9" w:rsidRDefault="00AF5C96"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5534370"/>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AF5C96"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AF5C96" w:rsidRPr="00AF2821" w:rsidRDefault="00AF5C96"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AF5C96" w:rsidRPr="00B525E7" w:rsidRDefault="00AF5C96"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AF5C96" w:rsidRPr="00B525E7" w:rsidRDefault="00AF5C96"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AF5C96" w:rsidRPr="00AF2821" w:rsidRDefault="00AF5C96"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AF5C96" w:rsidRPr="00AF2821" w:rsidRDefault="00AF5C96"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AF5C96" w:rsidRDefault="00AF5C96"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AF5C96" w:rsidRDefault="00AF5C96"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AF5C96" w:rsidRPr="000817C4" w:rsidRDefault="00AF5C96"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AF5C96" w:rsidRPr="00B63FD3" w:rsidRDefault="00AF5C96"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AF5C96" w:rsidRPr="00B63FD3" w:rsidRDefault="00AF5C96"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AF5C96" w:rsidRPr="00B63FD3" w:rsidRDefault="00AF5C96"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AF5C96" w:rsidRPr="00B63FD3" w:rsidRDefault="00AF5C96"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AF5C96" w:rsidRPr="00B63FD3" w:rsidRDefault="00AF5C96"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AF5C96" w:rsidRPr="00B63FD3" w:rsidRDefault="00AF5C96"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1C0A0E9E" w:rsidR="00AF5C96" w:rsidRPr="00DA5F4C" w:rsidRDefault="00AF5C96"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Pr="007B77B1" w:rsidRDefault="00DA5F4C" w:rsidP="00FE1F68">
      <w:pPr>
        <w:pStyle w:val="2"/>
        <w:spacing w:after="240"/>
        <w:rPr>
          <w:rFonts w:ascii="Times New Roman" w:hAnsi="Times New Roman" w:cs="Times New Roman"/>
          <w:b/>
          <w:color w:val="000000" w:themeColor="text1"/>
        </w:rPr>
      </w:pPr>
      <w:bookmarkStart w:id="22" w:name="_Toc105534371"/>
      <w:r w:rsidRPr="007B77B1">
        <w:rPr>
          <w:rFonts w:ascii="Times New Roman" w:hAnsi="Times New Roman" w:cs="Times New Roman"/>
          <w:b/>
          <w:color w:val="000000" w:themeColor="text1"/>
        </w:rPr>
        <w:lastRenderedPageBreak/>
        <w:t>Механизм управления доступом к эфиру.</w:t>
      </w:r>
      <w:bookmarkEnd w:id="22"/>
      <w:r w:rsidRPr="007B77B1">
        <w:rPr>
          <w:rFonts w:ascii="Times New Roman" w:hAnsi="Times New Roman" w:cs="Times New Roman"/>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0D411BDA" w14:textId="5B8F35FB" w:rsidR="000E1B77"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0E1B77">
        <w:t>количество</w:t>
      </w:r>
      <w:r w:rsidR="003F4DF7">
        <w:t xml:space="preserve">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w:t>
      </w:r>
      <w:r w:rsidR="00401D28">
        <w:t>На основании номера канала рассчитывается время отправки.</w:t>
      </w:r>
    </w:p>
    <w:p w14:paraId="6CFC6319" w14:textId="407EA4AE" w:rsidR="0074738A" w:rsidRPr="00BC7243" w:rsidRDefault="000230DE" w:rsidP="0074738A">
      <w:pPr>
        <w:ind w:firstLine="709"/>
        <w:jc w:val="both"/>
      </w:pPr>
      <w:r>
        <w:t xml:space="preserve">Перед расчётом </w:t>
      </w:r>
      <w:r w:rsidR="00401D28">
        <w:t xml:space="preserve">времени отправки пакета </w:t>
      </w:r>
      <w:r>
        <w:t xml:space="preserve">устройство определяет </w:t>
      </w:r>
      <w:r w:rsidR="00914981">
        <w:t>начало периода передачи, который выпал на текущий момент времени</w:t>
      </w:r>
      <w:r w:rsidR="00CB4893">
        <w:t xml:space="preserve"> </w:t>
      </w:r>
      <w:r w:rsidR="00914981">
        <w:t>(</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 MERGEFORMAT </w:instrText>
      </w:r>
      <w:r w:rsidR="00914981" w:rsidRPr="00914981">
        <w:rPr>
          <w:szCs w:val="24"/>
        </w:rPr>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proofErr w:type="spellStart"/>
      <w:r w:rsidR="00CD1E77">
        <w:rPr>
          <w:lang w:val="en-US"/>
        </w:rPr>
        <w:t>T</w:t>
      </w:r>
      <w:r w:rsidR="00CD1E77">
        <w:rPr>
          <w:vertAlign w:val="subscript"/>
          <w:lang w:val="en-US"/>
        </w:rPr>
        <w:t>i</w:t>
      </w:r>
      <w:proofErr w:type="spellEnd"/>
      <w:r w:rsidR="00401D28">
        <w:rPr>
          <w:vertAlign w:val="subscript"/>
        </w:rPr>
        <w:t xml:space="preserve"> </w:t>
      </w:r>
      <w:r w:rsidR="00401D28" w:rsidRPr="00401D28">
        <w:t>(</w:t>
      </w:r>
      <w:r w:rsidR="00401D28" w:rsidRPr="00401D28">
        <w:rPr>
          <w:vertAlign w:val="subscript"/>
        </w:rPr>
        <w:fldChar w:fldCharType="begin"/>
      </w:r>
      <w:r w:rsidR="00401D28" w:rsidRPr="00401D28">
        <w:rPr>
          <w:vertAlign w:val="subscript"/>
        </w:rPr>
        <w:instrText xml:space="preserve"> REF _Ref104889512 \h  \* MERGEFORMAT </w:instrText>
      </w:r>
      <w:r w:rsidR="00401D28" w:rsidRPr="00401D28">
        <w:rPr>
          <w:vertAlign w:val="subscript"/>
        </w:rPr>
      </w:r>
      <w:r w:rsidR="00401D28" w:rsidRPr="00401D28">
        <w:rPr>
          <w:vertAlign w:val="subscript"/>
        </w:rPr>
        <w:fldChar w:fldCharType="separate"/>
      </w:r>
      <w:r w:rsidR="00401D28" w:rsidRPr="00401D28">
        <w:rPr>
          <w:rFonts w:cs="Times New Roman"/>
          <w:color w:val="000000" w:themeColor="text1"/>
        </w:rPr>
        <w:t xml:space="preserve">Рисунок </w:t>
      </w:r>
      <w:r w:rsidR="00401D28" w:rsidRPr="00401D28">
        <w:rPr>
          <w:rFonts w:cs="Times New Roman"/>
          <w:noProof/>
          <w:color w:val="000000" w:themeColor="text1"/>
        </w:rPr>
        <w:t>20</w:t>
      </w:r>
      <w:r w:rsidR="00401D28" w:rsidRPr="00401D28">
        <w:rPr>
          <w:vertAlign w:val="subscript"/>
        </w:rPr>
        <w:fldChar w:fldCharType="end"/>
      </w:r>
      <w:r w:rsidR="00401D28" w:rsidRPr="00401D28">
        <w:t>)</w:t>
      </w:r>
      <w:r w:rsidR="0074738A">
        <w:t xml:space="preserve">. На основании </w:t>
      </w:r>
      <w:r w:rsidR="0074738A">
        <w:rPr>
          <w:rFonts w:ascii="Calibri" w:hAnsi="Calibri" w:cs="Calibri"/>
        </w:rPr>
        <w:t>Δ</w:t>
      </w:r>
      <w:proofErr w:type="spellStart"/>
      <w:r w:rsidR="0074738A">
        <w:rPr>
          <w:lang w:val="en-US"/>
        </w:rPr>
        <w:t>T</w:t>
      </w:r>
      <w:r w:rsidR="0074738A">
        <w:rPr>
          <w:vertAlign w:val="subscript"/>
          <w:lang w:val="en-US"/>
        </w:rPr>
        <w:t>i</w:t>
      </w:r>
      <w:proofErr w:type="spellEnd"/>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рассчитывается время отправки пакета</w:t>
      </w:r>
      <w:r w:rsidR="00401D28">
        <w:t xml:space="preserve"> (</w:t>
      </w:r>
      <w:r w:rsidR="00401D28" w:rsidRPr="00401D28">
        <w:rPr>
          <w:szCs w:val="24"/>
        </w:rPr>
        <w:fldChar w:fldCharType="begin"/>
      </w:r>
      <w:r w:rsidR="00401D28" w:rsidRPr="00401D28">
        <w:rPr>
          <w:szCs w:val="24"/>
        </w:rPr>
        <w:instrText xml:space="preserve"> REF _Ref104819546 \h  \* MERGEFORMAT </w:instrText>
      </w:r>
      <w:r w:rsidR="00401D28" w:rsidRPr="00401D28">
        <w:rPr>
          <w:szCs w:val="24"/>
        </w:rPr>
      </w:r>
      <w:r w:rsidR="00401D28" w:rsidRPr="00401D28">
        <w:rPr>
          <w:szCs w:val="24"/>
        </w:rPr>
        <w:fldChar w:fldCharType="separate"/>
      </w:r>
      <w:r w:rsidR="00401D28" w:rsidRPr="00401D28">
        <w:rPr>
          <w:szCs w:val="24"/>
        </w:rPr>
        <w:t xml:space="preserve">Рисунок </w:t>
      </w:r>
      <w:r w:rsidR="00401D28" w:rsidRPr="00401D28">
        <w:rPr>
          <w:noProof/>
          <w:szCs w:val="24"/>
        </w:rPr>
        <w:t>19</w:t>
      </w:r>
      <w:r w:rsidR="00401D28" w:rsidRPr="00401D28">
        <w:rPr>
          <w:szCs w:val="24"/>
        </w:rPr>
        <w:fldChar w:fldCharType="end"/>
      </w:r>
      <w:r w:rsidR="00401D28">
        <w:rPr>
          <w:szCs w:val="24"/>
        </w:rPr>
        <w:t>)</w:t>
      </w:r>
      <w:r w:rsidR="0074738A">
        <w:t xml:space="preserve">.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 MERGEFORMAT </w:instrText>
      </w:r>
      <w:r w:rsidR="0074738A" w:rsidRPr="0074738A">
        <w:rPr>
          <w:szCs w:val="24"/>
        </w:rPr>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 а)</w:t>
      </w:r>
      <w:r w:rsidR="0074738A">
        <w:rPr>
          <w:szCs w:val="24"/>
        </w:rPr>
        <w:t xml:space="preserve">. </w:t>
      </w:r>
      <w:r w:rsidR="002D20AA">
        <w:rPr>
          <w:szCs w:val="24"/>
        </w:rPr>
        <w:t>Чтобы данная ситуация не привела к ошибкам</w:t>
      </w:r>
      <w:r w:rsidR="00401D28">
        <w:rPr>
          <w:szCs w:val="24"/>
        </w:rPr>
        <w:t xml:space="preserve"> при передаче</w:t>
      </w:r>
      <w:r w:rsidR="002D20AA">
        <w:rPr>
          <w:szCs w:val="24"/>
        </w:rPr>
        <w:t>,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 текущего</w:t>
      </w:r>
      <w:r w:rsidR="00493F04">
        <w:rPr>
          <w:szCs w:val="24"/>
        </w:rPr>
        <w:t xml:space="preserve">                  </w:t>
      </w:r>
      <w:r w:rsidR="00BC7243">
        <w:rPr>
          <w:szCs w:val="24"/>
        </w:rPr>
        <w:t xml:space="preserve"> (</w:t>
      </w:r>
      <w:r w:rsidR="00401D28" w:rsidRPr="00401D28">
        <w:rPr>
          <w:szCs w:val="24"/>
        </w:rPr>
        <w:t>[</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proofErr w:type="spellStart"/>
      <w:r w:rsidR="00BC7243">
        <w:rPr>
          <w:lang w:val="en-US"/>
        </w:rPr>
        <w:t>T</w:t>
      </w:r>
      <w:r w:rsidR="00BC7243">
        <w:rPr>
          <w:vertAlign w:val="subscript"/>
          <w:lang w:val="en-US"/>
        </w:rPr>
        <w:t>i</w:t>
      </w:r>
      <w:proofErr w:type="spellEnd"/>
      <w:r w:rsidR="00BC7243">
        <w:t xml:space="preserve"> </w:t>
      </w:r>
      <w:r w:rsidR="00401D28" w:rsidRPr="00401D28">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 MERGEFORMAT </w:instrText>
      </w:r>
      <w:r w:rsidR="00BC7243" w:rsidRPr="0074738A">
        <w:rPr>
          <w:szCs w:val="24"/>
        </w:rPr>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 MERGEFORMAT </w:instrText>
      </w:r>
      <w:r w:rsidR="00C61660" w:rsidRPr="0074738A">
        <w:rPr>
          <w:szCs w:val="24"/>
        </w:rPr>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5742419E" w14:textId="77777777" w:rsidR="00CB4893" w:rsidRDefault="00CB4893" w:rsidP="00366AAB">
      <w:pPr>
        <w:ind w:firstLine="709"/>
        <w:jc w:val="both"/>
        <w:sectPr w:rsidR="00CB4893" w:rsidSect="00CB4893">
          <w:pgSz w:w="11906" w:h="16838"/>
          <w:pgMar w:top="567" w:right="992" w:bottom="1134" w:left="567" w:header="709" w:footer="709" w:gutter="0"/>
          <w:cols w:space="708"/>
          <w:docGrid w:linePitch="360"/>
        </w:sectPr>
      </w:pPr>
    </w:p>
    <w:p w14:paraId="2278C3F4" w14:textId="47093578" w:rsidR="000230DE" w:rsidRDefault="000230DE" w:rsidP="00D6631C">
      <w:pPr>
        <w:jc w:val="both"/>
        <w:rPr>
          <w:noProof/>
        </w:rPr>
      </w:pPr>
    </w:p>
    <w:p w14:paraId="46DACCC5" w14:textId="031EAFC0" w:rsidR="000230DE" w:rsidRDefault="000E11AB" w:rsidP="00B7706F">
      <w:pPr>
        <w:keepNext/>
        <w:spacing w:before="480"/>
        <w:jc w:val="center"/>
      </w:pPr>
      <w:r>
        <w:rPr>
          <w:noProof/>
        </w:rPr>
        <w:t>ч</w:t>
      </w:r>
      <w:r w:rsidR="00B7706F">
        <w:rPr>
          <w:noProof/>
        </w:rPr>
        <w:drawing>
          <wp:inline distT="0" distB="0" distL="0" distR="0" wp14:anchorId="3BA4A197" wp14:editId="35D7E736">
            <wp:extent cx="7620000" cy="527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276850"/>
                    </a:xfrm>
                    <a:prstGeom prst="rect">
                      <a:avLst/>
                    </a:prstGeom>
                  </pic:spPr>
                </pic:pic>
              </a:graphicData>
            </a:graphic>
          </wp:inline>
        </w:drawing>
      </w:r>
    </w:p>
    <w:p w14:paraId="327C7E3D" w14:textId="1B0D71AF" w:rsidR="00D6631C" w:rsidRPr="000230DE" w:rsidRDefault="000230DE" w:rsidP="000230DE">
      <w:pPr>
        <w:pStyle w:val="af0"/>
        <w:jc w:val="center"/>
        <w:rPr>
          <w:i w:val="0"/>
          <w:color w:val="auto"/>
          <w:sz w:val="22"/>
          <w:szCs w:val="22"/>
        </w:rPr>
      </w:pPr>
      <w:bookmarkStart w:id="23"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00D2156B">
        <w:rPr>
          <w:i w:val="0"/>
          <w:noProof/>
          <w:color w:val="auto"/>
          <w:sz w:val="22"/>
          <w:szCs w:val="22"/>
        </w:rPr>
        <w:t>19</w:t>
      </w:r>
      <w:r w:rsidRPr="000230DE">
        <w:rPr>
          <w:i w:val="0"/>
          <w:color w:val="auto"/>
          <w:sz w:val="22"/>
          <w:szCs w:val="22"/>
        </w:rPr>
        <w:fldChar w:fldCharType="end"/>
      </w:r>
      <w:bookmarkEnd w:id="23"/>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329F2781" w14:textId="2D22D6EB" w:rsidR="00F31CA3" w:rsidRPr="00F31CA3" w:rsidRDefault="002C58F2" w:rsidP="00A66D6C">
      <w:pPr>
        <w:jc w:val="both"/>
        <w:rPr>
          <w:rFonts w:eastAsiaTheme="minorEastAsia"/>
          <w:b/>
        </w:rPr>
      </w:pPr>
      <w:r>
        <w:rPr>
          <w:rFonts w:eastAsiaTheme="minorEastAsia"/>
          <w:b/>
        </w:rPr>
        <w:lastRenderedPageBreak/>
        <w:t>Пояснения</w:t>
      </w:r>
      <w:r w:rsidR="00F31CA3">
        <w:rPr>
          <w:rFonts w:eastAsiaTheme="minorEastAsia"/>
          <w:b/>
        </w:rPr>
        <w:t xml:space="preserve"> </w:t>
      </w:r>
      <w:r w:rsidR="00F31CA3" w:rsidRPr="00F31CA3">
        <w:rPr>
          <w:rFonts w:eastAsiaTheme="minorEastAsia"/>
        </w:rPr>
        <w:t>(</w:t>
      </w:r>
      <w:r w:rsidR="00F31CA3" w:rsidRPr="00F31CA3">
        <w:rPr>
          <w:rFonts w:eastAsiaTheme="minorEastAsia"/>
          <w:szCs w:val="24"/>
        </w:rPr>
        <w:fldChar w:fldCharType="begin"/>
      </w:r>
      <w:r w:rsidR="00F31CA3" w:rsidRPr="00F31CA3">
        <w:rPr>
          <w:rFonts w:eastAsiaTheme="minorEastAsia"/>
          <w:szCs w:val="24"/>
        </w:rPr>
        <w:instrText xml:space="preserve"> REF _Ref104819546 \h  \* MERGEFORMAT </w:instrText>
      </w:r>
      <w:r w:rsidR="00F31CA3" w:rsidRPr="00F31CA3">
        <w:rPr>
          <w:rFonts w:eastAsiaTheme="minorEastAsia"/>
          <w:szCs w:val="24"/>
        </w:rPr>
      </w:r>
      <w:r w:rsidR="00F31CA3" w:rsidRPr="00F31CA3">
        <w:rPr>
          <w:rFonts w:eastAsiaTheme="minorEastAsia"/>
          <w:szCs w:val="24"/>
        </w:rPr>
        <w:fldChar w:fldCharType="separate"/>
      </w:r>
      <w:r w:rsidR="00F31CA3" w:rsidRPr="00F31CA3">
        <w:rPr>
          <w:szCs w:val="24"/>
        </w:rPr>
        <w:t xml:space="preserve">Рисунок </w:t>
      </w:r>
      <w:r w:rsidR="00F31CA3" w:rsidRPr="00F31CA3">
        <w:rPr>
          <w:noProof/>
          <w:szCs w:val="24"/>
        </w:rPr>
        <w:t>19</w:t>
      </w:r>
      <w:r w:rsidR="00F31CA3" w:rsidRPr="00F31CA3">
        <w:rPr>
          <w:rFonts w:eastAsiaTheme="minorEastAsia"/>
          <w:szCs w:val="24"/>
        </w:rPr>
        <w:fldChar w:fldCharType="end"/>
      </w:r>
      <w:r w:rsidR="00F31CA3" w:rsidRPr="00F31CA3">
        <w:rPr>
          <w:rFonts w:eastAsiaTheme="minorEastAsia"/>
          <w:szCs w:val="24"/>
        </w:rPr>
        <w:t>)</w:t>
      </w:r>
    </w:p>
    <w:p w14:paraId="45439D02" w14:textId="5B359B99" w:rsidR="00D6631C" w:rsidRPr="00A66D6C" w:rsidRDefault="00AF5C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m:t>
              </m:r>
            </m:sub>
          </m:sSub>
          <m:r>
            <w:rPr>
              <w:rFonts w:ascii="Cambria Math" w:hAnsi="Cambria Math"/>
            </w:rPr>
            <m:t xml:space="preserve">-начало текущего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25424807" w14:textId="2D4816BF" w:rsidR="00DA4EF1" w:rsidRPr="00A66D6C" w:rsidRDefault="00AF5C96" w:rsidP="00A66D6C">
      <w:pPr>
        <w:jc w:val="both"/>
        <w:rPr>
          <w:rFonts w:eastAsiaTheme="minorEastAsia"/>
          <w: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-начало следующего за текущим периода передачи [мс]</m:t>
          </m:r>
        </m:oMath>
      </m:oMathPara>
    </w:p>
    <w:p w14:paraId="3833BEE3" w14:textId="66B061E7" w:rsidR="00B20400" w:rsidRPr="00A66D6C" w:rsidRDefault="00AF5C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0</m:t>
              </m:r>
            </m:sub>
          </m:sSub>
          <m:r>
            <w:rPr>
              <w:rFonts w:ascii="Cambria Math" w:hAnsi="Cambria Math"/>
            </w:rPr>
            <m:t xml:space="preserve">-начало отсчёта времени, фиксируемое главным корневым роутером </m:t>
          </m:r>
          <m:d>
            <m:dPr>
              <m:ctrlPr>
                <w:rPr>
                  <w:rFonts w:ascii="Cambria Math" w:hAnsi="Cambria Math"/>
                  <w:i/>
                </w:rPr>
              </m:ctrlPr>
            </m:dPr>
            <m:e>
              <m:r>
                <w:rPr>
                  <w:rFonts w:ascii="Cambria Math" w:hAnsi="Cambria Math"/>
                </w:rPr>
                <m:t>роутером-шлюзом</m:t>
              </m:r>
            </m:e>
          </m:d>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7A8BA61" w14:textId="63E36376" w:rsidR="00CC2379" w:rsidRPr="00A66D6C" w:rsidRDefault="00CC2379" w:rsidP="00A66D6C">
      <w:pPr>
        <w:jc w:val="both"/>
        <w:rPr>
          <w:rFonts w:eastAsiaTheme="minorEastAsia"/>
          <w:i/>
          <w:lang w:val="en-US"/>
        </w:rPr>
      </w:pPr>
      <m:oMathPara>
        <m:oMathParaPr>
          <m:jc m:val="left"/>
        </m:oMathParaPr>
        <m:oMath>
          <m:r>
            <w:rPr>
              <w:rFonts w:ascii="Cambria Math" w:hAnsi="Cambria Math"/>
              <w:lang w:val="en-US"/>
            </w:rPr>
            <m:t>T</m:t>
          </m:r>
          <m:r>
            <w:rPr>
              <w:rFonts w:ascii="Cambria Math" w:hAnsi="Cambria Math"/>
            </w:rPr>
            <m:t xml:space="preserve">-длительноть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553437BC" w14:textId="1C2C3315" w:rsidR="00B20400" w:rsidRPr="00A66D6C" w:rsidRDefault="00AF5C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канала</m:t>
              </m:r>
            </m:sub>
          </m:sSub>
          <m:r>
            <w:rPr>
              <w:rFonts w:ascii="Cambria Math" w:hAnsi="Cambria Math"/>
              <w:lang w:val="en-US"/>
            </w:rPr>
            <m:t>-</m:t>
          </m:r>
          <m:r>
            <w:rPr>
              <w:rFonts w:ascii="Cambria Math" w:hAnsi="Cambria Math"/>
            </w:rPr>
            <m:t>длительность</m:t>
          </m:r>
          <m:r>
            <w:rPr>
              <w:rFonts w:ascii="Cambria Math" w:hAnsi="Cambria Math"/>
              <w:lang w:val="en-US"/>
            </w:rPr>
            <m:t xml:space="preserve"> </m:t>
          </m:r>
          <m:r>
            <w:rPr>
              <w:rFonts w:ascii="Cambria Math" w:hAnsi="Cambria Math"/>
            </w:rPr>
            <m:t>одного</m:t>
          </m:r>
          <m:r>
            <w:rPr>
              <w:rFonts w:ascii="Cambria Math" w:hAnsi="Cambria Math"/>
              <w:lang w:val="en-US"/>
            </w:rPr>
            <m:t xml:space="preserve"> </m:t>
          </m:r>
          <m:r>
            <w:rPr>
              <w:rFonts w:ascii="Cambria Math" w:hAnsi="Cambria Math"/>
            </w:rPr>
            <m:t>временного</m:t>
          </m:r>
          <m:r>
            <w:rPr>
              <w:rFonts w:ascii="Cambria Math" w:hAnsi="Cambria Math"/>
              <w:lang w:val="en-US"/>
            </w:rPr>
            <m:t xml:space="preserve"> </m:t>
          </m:r>
          <m:r>
            <w:rPr>
              <w:rFonts w:ascii="Cambria Math" w:hAnsi="Cambria Math"/>
            </w:rPr>
            <m:t>канала</m:t>
          </m:r>
          <m:r>
            <w:rPr>
              <w:rFonts w:ascii="Cambria Math" w:hAnsi="Cambria Math"/>
              <w:lang w:val="en-US"/>
            </w:rPr>
            <m:t xml:space="preserve"> </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канала</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пер</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зад</m:t>
                  </m:r>
                </m:sub>
              </m:sSub>
            </m:e>
          </m:d>
          <m:r>
            <w:rPr>
              <w:rFonts w:ascii="Cambria Math" w:eastAsiaTheme="minorEastAsia" w:hAnsi="Cambria Math"/>
              <w:lang w:val="en-US"/>
            </w:rPr>
            <m:t>[</m:t>
          </m:r>
          <m:r>
            <w:rPr>
              <w:rFonts w:ascii="Cambria Math" w:eastAsiaTheme="minorEastAsia" w:hAnsi="Cambria Math"/>
            </w:rPr>
            <m:t>мс</m:t>
          </m:r>
          <m:r>
            <w:rPr>
              <w:rFonts w:ascii="Cambria Math" w:eastAsiaTheme="minorEastAsia" w:hAnsi="Cambria Math"/>
              <w:lang w:val="en-US"/>
            </w:rPr>
            <m:t>]</m:t>
          </m:r>
        </m:oMath>
      </m:oMathPara>
    </w:p>
    <w:p w14:paraId="06521A55" w14:textId="109830B5" w:rsidR="00B20400" w:rsidRPr="00A66D6C" w:rsidRDefault="00AF5C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пер</m:t>
              </m:r>
            </m:sub>
          </m:sSub>
          <m:r>
            <w:rPr>
              <w:rFonts w:ascii="Cambria Math" w:hAnsi="Cambria Math"/>
            </w:rPr>
            <m:t xml:space="preserve">-длительность времени передачи во временном канале </m:t>
          </m:r>
          <m:r>
            <w:rPr>
              <w:rFonts w:ascii="Cambria Math" w:hAnsi="Cambria Math"/>
              <w:lang w:val="en-US"/>
            </w:rPr>
            <m:t>[</m:t>
          </m:r>
          <m:r>
            <w:rPr>
              <w:rFonts w:ascii="Cambria Math" w:hAnsi="Cambria Math"/>
            </w:rPr>
            <m:t>мс</m:t>
          </m:r>
          <m:r>
            <w:rPr>
              <w:rFonts w:ascii="Cambria Math" w:hAnsi="Cambria Math"/>
              <w:lang w:val="en-US"/>
            </w:rPr>
            <m:t>]</m:t>
          </m:r>
        </m:oMath>
      </m:oMathPara>
    </w:p>
    <w:p w14:paraId="05B50971" w14:textId="190FDCBF" w:rsidR="00DA4EF1" w:rsidRPr="00A66D6C" w:rsidRDefault="00AF5C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зад</m:t>
              </m:r>
            </m:sub>
          </m:sSub>
          <m:r>
            <w:rPr>
              <w:rFonts w:ascii="Cambria Math" w:hAnsi="Cambria Math"/>
            </w:rPr>
            <m:t xml:space="preserve">-длительность задержки защитного интервала между каналами </m:t>
          </m:r>
          <m:r>
            <w:rPr>
              <w:rFonts w:ascii="Cambria Math" w:hAnsi="Cambria Math"/>
              <w:lang w:val="en-US"/>
            </w:rPr>
            <m:t>[</m:t>
          </m:r>
          <m:r>
            <w:rPr>
              <w:rFonts w:ascii="Cambria Math" w:hAnsi="Cambria Math"/>
            </w:rPr>
            <m:t>мс</m:t>
          </m:r>
          <m:r>
            <w:rPr>
              <w:rFonts w:ascii="Cambria Math" w:hAnsi="Cambria Math"/>
              <w:lang w:val="en-US"/>
            </w:rPr>
            <m:t>]</m:t>
          </m:r>
        </m:oMath>
      </m:oMathPara>
    </w:p>
    <w:p w14:paraId="165AF15E" w14:textId="7F09928D" w:rsidR="00DA4EF1" w:rsidRPr="00A66D6C" w:rsidRDefault="00AF5C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тек</m:t>
              </m:r>
            </m:sub>
          </m:sSub>
          <m:r>
            <w:rPr>
              <w:rFonts w:ascii="Cambria Math" w:hAnsi="Cambria Math"/>
            </w:rPr>
            <m:t xml:space="preserve">-время на момент расчёта </m:t>
          </m:r>
          <m:d>
            <m:dPr>
              <m:ctrlPr>
                <w:rPr>
                  <w:rFonts w:ascii="Cambria Math" w:hAnsi="Cambria Math"/>
                  <w:i/>
                </w:rPr>
              </m:ctrlPr>
            </m:dPr>
            <m:e>
              <m:r>
                <w:rPr>
                  <w:rFonts w:ascii="Cambria Math" w:hAnsi="Cambria Math"/>
                </w:rPr>
                <m:t>текущее время</m:t>
              </m:r>
            </m:e>
          </m:d>
          <m:r>
            <w:rPr>
              <w:rFonts w:ascii="Cambria Math" w:hAnsi="Cambria Math"/>
              <w:lang w:val="en-US"/>
            </w:rPr>
            <m:t xml:space="preserve"> [</m:t>
          </m:r>
          <m:r>
            <w:rPr>
              <w:rFonts w:ascii="Cambria Math" w:hAnsi="Cambria Math"/>
            </w:rPr>
            <m:t>мс</m:t>
          </m:r>
          <m:r>
            <w:rPr>
              <w:rFonts w:ascii="Cambria Math" w:hAnsi="Cambria Math"/>
              <w:lang w:val="en-US"/>
            </w:rPr>
            <m:t>]</m:t>
          </m:r>
        </m:oMath>
      </m:oMathPara>
    </w:p>
    <w:p w14:paraId="6ED889A1" w14:textId="72215BC8" w:rsidR="00DA4EF1" w:rsidRPr="00A66D6C" w:rsidRDefault="00DA4EF1" w:rsidP="00A66D6C">
      <w:pPr>
        <w:jc w:val="both"/>
        <w:rPr>
          <w:rFonts w:eastAsiaTheme="minorEastAsia"/>
          <w:i/>
        </w:rPr>
      </w:pPr>
      <m:oMathPara>
        <m:oMathParaPr>
          <m:jc m:val="left"/>
        </m:oMathParaPr>
        <m:oMath>
          <m:r>
            <w:rPr>
              <w:rFonts w:ascii="Cambria Math" w:hAnsi="Cambria Math"/>
              <w:lang w:val="en-US"/>
            </w:rPr>
            <m:t xml:space="preserve"> </m:t>
          </m:r>
          <m:r>
            <m:rPr>
              <m:sty m:val="bi"/>
            </m:rPr>
            <w:rPr>
              <w:rFonts w:ascii="Cambria Math" w:hAnsi="Cambria Math"/>
              <w:lang w:val="en-US"/>
            </w:rPr>
            <m:t>A</m:t>
          </m:r>
          <m:r>
            <w:rPr>
              <w:rFonts w:ascii="Cambria Math" w:hAnsi="Cambria Math"/>
              <w:lang w:val="en-US"/>
            </w:rPr>
            <m:t xml:space="preserve"> div </m:t>
          </m:r>
          <m:r>
            <m:rPr>
              <m:sty m:val="bi"/>
            </m:rPr>
            <w:rPr>
              <w:rFonts w:ascii="Cambria Math" w:hAnsi="Cambria Math"/>
              <w:lang w:val="en-US"/>
            </w:rPr>
            <m:t>B</m:t>
          </m:r>
          <m:r>
            <w:rPr>
              <w:rFonts w:ascii="Cambria Math" w:hAnsi="Cambria Math"/>
            </w:rPr>
            <m:t xml:space="preserve">-оператор целочисленного (т.е. без остатка) деления числа </m:t>
          </m:r>
          <m:r>
            <w:rPr>
              <w:rFonts w:ascii="Cambria Math" w:hAnsi="Cambria Math"/>
              <w:lang w:val="en-US"/>
            </w:rPr>
            <m:t xml:space="preserve">A </m:t>
          </m:r>
          <m:r>
            <w:rPr>
              <w:rFonts w:ascii="Cambria Math" w:hAnsi="Cambria Math"/>
            </w:rPr>
            <m:t xml:space="preserve">на </m:t>
          </m:r>
          <m:r>
            <w:rPr>
              <w:rFonts w:ascii="Cambria Math" w:hAnsi="Cambria Math"/>
              <w:lang w:val="en-US"/>
            </w:rPr>
            <m:t>B</m:t>
          </m:r>
        </m:oMath>
      </m:oMathPara>
    </w:p>
    <w:p w14:paraId="4EF9D481" w14:textId="50B1B84C" w:rsidR="00DA4EF1" w:rsidRPr="00A66D6C" w:rsidRDefault="00DA4EF1" w:rsidP="00A66D6C">
      <w:pPr>
        <w:jc w:val="both"/>
        <w:rPr>
          <w:rFonts w:eastAsiaTheme="minorEastAsia"/>
          <w:i/>
          <w:lang w:val="en-US"/>
        </w:rPr>
      </w:pPr>
      <m:oMathPara>
        <m:oMathParaPr>
          <m:jc m:val="left"/>
        </m:oMathParaPr>
        <m:oMath>
          <m:r>
            <m:rPr>
              <m:sty m:val="p"/>
            </m:rPr>
            <w:rPr>
              <w:rFonts w:ascii="Cambria Math" w:hAnsi="Cambria Math" w:cs="Calibri"/>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3DD6424" w14:textId="75248B89" w:rsidR="00CC2379" w:rsidRPr="00A66D6C" w:rsidRDefault="00AF5C96"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старт. зад.</m:t>
              </m:r>
            </m:sub>
          </m:sSub>
          <m:r>
            <w:rPr>
              <w:rFonts w:ascii="Cambria Math" w:hAnsi="Cambria Math"/>
            </w:rPr>
            <m:t xml:space="preserve">-задержка перед первым временным каналом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64AB7C8" w14:textId="6CE84777" w:rsidR="00CC2379" w:rsidRPr="00A66D6C" w:rsidRDefault="00CC2379" w:rsidP="00A66D6C">
      <w:pPr>
        <w:jc w:val="both"/>
        <w:rPr>
          <w:rFonts w:eastAsiaTheme="minorEastAsia"/>
          <w:i/>
        </w:rPr>
      </w:pPr>
      <m:oMathPara>
        <m:oMathParaPr>
          <m:jc m:val="left"/>
        </m:oMathParaPr>
        <m:oMath>
          <m:r>
            <w:rPr>
              <w:rFonts w:ascii="Cambria Math" w:hAnsi="Cambria Math"/>
              <w:lang w:val="en-US"/>
            </w:rPr>
            <m:t>i</m:t>
          </m:r>
          <m:r>
            <w:rPr>
              <w:rFonts w:ascii="Cambria Math" w:hAnsi="Cambria Math"/>
            </w:rPr>
            <m:t>-номер временного канала,который выбрало устройство для передачи пакета</m:t>
          </m:r>
        </m:oMath>
      </m:oMathPara>
    </w:p>
    <w:p w14:paraId="02D12D96" w14:textId="294C6EE4" w:rsidR="00A66D6C" w:rsidRPr="00A66D6C" w:rsidRDefault="00AF5C96" w:rsidP="00A66D6C">
      <w:pPr>
        <w:jc w:val="both"/>
        <w:rPr>
          <w:rFonts w:eastAsiaTheme="minorEastAsia"/>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-время отправки пакета </m:t>
          </m:r>
          <m:r>
            <w:rPr>
              <w:rFonts w:ascii="Cambria Math" w:hAnsi="Cambria Math"/>
              <w:lang w:val="en-US"/>
            </w:rPr>
            <m:t>[</m:t>
          </m:r>
          <m:r>
            <w:rPr>
              <w:rFonts w:ascii="Cambria Math" w:hAnsi="Cambria Math"/>
            </w:rPr>
            <m:t>мс</m:t>
          </m:r>
          <m:r>
            <w:rPr>
              <w:rFonts w:ascii="Cambria Math" w:hAnsi="Cambria Math"/>
              <w:lang w:val="en-US"/>
            </w:rPr>
            <m:t>]</m:t>
          </m:r>
        </m:oMath>
      </m:oMathPara>
    </w:p>
    <w:p w14:paraId="5DC93F29" w14:textId="0D2911CD" w:rsidR="00A66D6C" w:rsidRPr="00A66D6C" w:rsidRDefault="00AF5C96" w:rsidP="00A66D6C">
      <w:pPr>
        <w:jc w:val="both"/>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T</m:t>
              </m:r>
            </m:e>
            <m:sub>
              <m:r>
                <w:rPr>
                  <w:rFonts w:ascii="Cambria Math" w:hAnsi="Cambria Math"/>
                </w:rPr>
                <m:t>0 тек</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 xml:space="preserve">-время, отсчитываемое относительно </m:t>
          </m:r>
          <m:sSub>
            <m:sSubPr>
              <m:ctrlPr>
                <w:rPr>
                  <w:rFonts w:ascii="Cambria Math" w:hAnsi="Cambria Math"/>
                  <w:i/>
                  <w:lang w:val="en-US"/>
                </w:rPr>
              </m:ctrlPr>
            </m:sSubPr>
            <m:e>
              <m:r>
                <w:rPr>
                  <w:rFonts w:ascii="Cambria Math" w:hAnsi="Cambria Math"/>
                  <w:lang w:val="en-US"/>
                </w:rPr>
                <m:t>t</m:t>
              </m:r>
              <m:ctrlPr>
                <w:rPr>
                  <w:rFonts w:ascii="Cambria Math" w:hAnsi="Cambria Math"/>
                  <w:i/>
                </w:rPr>
              </m:ctrlPr>
            </m:e>
            <m:sub>
              <m:r>
                <w:rPr>
                  <w:rFonts w:ascii="Cambria Math" w:hAnsi="Cambria Math"/>
                </w:rPr>
                <m:t>0</m:t>
              </m:r>
            </m:sub>
          </m:sSub>
          <m:r>
            <w:rPr>
              <w:rFonts w:ascii="Cambria Math" w:hAnsi="Cambria Math"/>
              <w:lang w:val="en-US"/>
            </w:rPr>
            <m:t xml:space="preserve"> </m:t>
          </m:r>
          <m:r>
            <w:rPr>
              <w:rFonts w:ascii="Cambria Math" w:hAnsi="Cambria Math"/>
            </w:rPr>
            <m:t>в миллисекундах</m:t>
          </m:r>
        </m:oMath>
      </m:oMathPara>
    </w:p>
    <w:p w14:paraId="3A4BA3A1" w14:textId="14509BF2" w:rsidR="00A66D6C" w:rsidRPr="00CC2379" w:rsidRDefault="00A66D6C" w:rsidP="00A66D6C">
      <w:pPr>
        <w:jc w:val="both"/>
        <w:rPr>
          <w:rFonts w:eastAsiaTheme="minorEastAsia"/>
          <w:i/>
          <w:lang w:val="en-US"/>
        </w:rPr>
      </w:pPr>
    </w:p>
    <w:p w14:paraId="1609F00C" w14:textId="77777777" w:rsidR="00CC2379" w:rsidRPr="00CC2379" w:rsidRDefault="00CC2379" w:rsidP="00CC2379">
      <w:pPr>
        <w:jc w:val="both"/>
        <w:rPr>
          <w:rFonts w:eastAsiaTheme="minorEastAsia"/>
          <w:i/>
          <w:lang w:val="en-US"/>
        </w:rPr>
      </w:pPr>
    </w:p>
    <w:p w14:paraId="2C1FA59C" w14:textId="77777777" w:rsidR="00CC2379" w:rsidRPr="00DA4EF1" w:rsidRDefault="00CC2379" w:rsidP="00CC2379">
      <w:pPr>
        <w:jc w:val="both"/>
        <w:rPr>
          <w:rFonts w:eastAsiaTheme="minorEastAsia"/>
          <w:i/>
          <w:lang w:val="en-US"/>
        </w:rPr>
      </w:pPr>
    </w:p>
    <w:p w14:paraId="4CF81D51" w14:textId="12467D0A" w:rsidR="00CC2379" w:rsidRDefault="00CC2379" w:rsidP="00DA4EF1">
      <w:pPr>
        <w:jc w:val="both"/>
        <w:rPr>
          <w:rFonts w:eastAsiaTheme="minorEastAsia"/>
          <w:i/>
          <w:lang w:val="en-US"/>
        </w:rPr>
      </w:pPr>
    </w:p>
    <w:p w14:paraId="3A439C9B" w14:textId="79525444" w:rsidR="00F31CA3" w:rsidRDefault="00F31CA3" w:rsidP="00F31CA3">
      <w:pPr>
        <w:keepNext/>
        <w:spacing w:after="240"/>
        <w:jc w:val="center"/>
      </w:pPr>
      <w:r>
        <w:object w:dxaOrig="11985" w:dyaOrig="9421" w14:anchorId="4CB1BB6A">
          <v:shape id="_x0000_i1030" type="#_x0000_t75" style="width:613.2pt;height:481.8pt" o:ole="">
            <v:imagedata r:id="rId25" o:title=""/>
          </v:shape>
          <o:OLEObject Type="Embed" ProgID="Visio.Drawing.15" ShapeID="_x0000_i1030" DrawAspect="Content" ObjectID="_1716148732" r:id="rId26"/>
        </w:object>
      </w:r>
    </w:p>
    <w:p w14:paraId="5724B18A" w14:textId="61E35D1D" w:rsidR="000E11AB" w:rsidRPr="00036B20" w:rsidRDefault="00F31CA3" w:rsidP="00F31CA3">
      <w:pPr>
        <w:pStyle w:val="af0"/>
        <w:jc w:val="center"/>
        <w:rPr>
          <w:rFonts w:eastAsiaTheme="minorEastAsia" w:cs="Times New Roman"/>
          <w:i w:val="0"/>
          <w:color w:val="000000" w:themeColor="text1"/>
          <w:sz w:val="22"/>
          <w:szCs w:val="22"/>
        </w:rPr>
      </w:pPr>
      <w:bookmarkStart w:id="24" w:name="_Ref104889512"/>
      <w:r w:rsidRPr="00F31CA3">
        <w:rPr>
          <w:rFonts w:cs="Times New Roman"/>
          <w:i w:val="0"/>
          <w:color w:val="000000" w:themeColor="text1"/>
          <w:sz w:val="22"/>
          <w:szCs w:val="22"/>
        </w:rPr>
        <w:t xml:space="preserve">Рисунок </w:t>
      </w:r>
      <w:r w:rsidRPr="00F31CA3">
        <w:rPr>
          <w:rFonts w:cs="Times New Roman"/>
          <w:i w:val="0"/>
          <w:color w:val="000000" w:themeColor="text1"/>
          <w:sz w:val="22"/>
          <w:szCs w:val="22"/>
        </w:rPr>
        <w:fldChar w:fldCharType="begin"/>
      </w:r>
      <w:r w:rsidRPr="00F31CA3">
        <w:rPr>
          <w:rFonts w:cs="Times New Roman"/>
          <w:i w:val="0"/>
          <w:color w:val="000000" w:themeColor="text1"/>
          <w:sz w:val="22"/>
          <w:szCs w:val="22"/>
        </w:rPr>
        <w:instrText xml:space="preserve"> SEQ Рисунок \* ARABIC </w:instrText>
      </w:r>
      <w:r w:rsidRPr="00F31CA3">
        <w:rPr>
          <w:rFonts w:cs="Times New Roman"/>
          <w:i w:val="0"/>
          <w:color w:val="000000" w:themeColor="text1"/>
          <w:sz w:val="22"/>
          <w:szCs w:val="22"/>
        </w:rPr>
        <w:fldChar w:fldCharType="separate"/>
      </w:r>
      <w:r w:rsidR="00D2156B">
        <w:rPr>
          <w:rFonts w:cs="Times New Roman"/>
          <w:i w:val="0"/>
          <w:noProof/>
          <w:color w:val="000000" w:themeColor="text1"/>
          <w:sz w:val="22"/>
          <w:szCs w:val="22"/>
        </w:rPr>
        <w:t>20</w:t>
      </w:r>
      <w:r w:rsidRPr="00F31CA3">
        <w:rPr>
          <w:rFonts w:cs="Times New Roman"/>
          <w:i w:val="0"/>
          <w:color w:val="000000" w:themeColor="text1"/>
          <w:sz w:val="22"/>
          <w:szCs w:val="22"/>
        </w:rPr>
        <w:fldChar w:fldCharType="end"/>
      </w:r>
      <w:bookmarkEnd w:id="24"/>
      <w:r w:rsidRPr="00F31CA3">
        <w:rPr>
          <w:rFonts w:cs="Times New Roman"/>
          <w:i w:val="0"/>
          <w:color w:val="000000" w:themeColor="text1"/>
          <w:sz w:val="22"/>
          <w:szCs w:val="22"/>
        </w:rPr>
        <w:t xml:space="preserve">.Распределение временных каналов Протокола. Вычисление временного смещения </w:t>
      </w:r>
      <w:proofErr w:type="spellStart"/>
      <w:r w:rsidRPr="00F31CA3">
        <w:rPr>
          <w:rFonts w:cs="Times New Roman"/>
          <w:i w:val="0"/>
          <w:color w:val="000000" w:themeColor="text1"/>
          <w:sz w:val="22"/>
          <w:szCs w:val="22"/>
          <w:lang w:val="en-US"/>
        </w:rPr>
        <w:t>i</w:t>
      </w:r>
      <w:proofErr w:type="spellEnd"/>
      <w:r w:rsidRPr="00036B20">
        <w:rPr>
          <w:rFonts w:cs="Times New Roman"/>
          <w:i w:val="0"/>
          <w:color w:val="000000" w:themeColor="text1"/>
          <w:sz w:val="22"/>
          <w:szCs w:val="22"/>
        </w:rPr>
        <w:t>-</w:t>
      </w:r>
      <w:r w:rsidRPr="00F31CA3">
        <w:rPr>
          <w:rFonts w:cs="Times New Roman"/>
          <w:i w:val="0"/>
          <w:color w:val="000000" w:themeColor="text1"/>
          <w:sz w:val="22"/>
          <w:szCs w:val="22"/>
        </w:rPr>
        <w:t>ого временного канала</w:t>
      </w:r>
      <w:r w:rsidRPr="00036B20">
        <w:rPr>
          <w:rFonts w:cs="Times New Roman"/>
          <w:i w:val="0"/>
          <w:color w:val="000000" w:themeColor="text1"/>
          <w:sz w:val="22"/>
          <w:szCs w:val="22"/>
        </w:rPr>
        <w:t xml:space="preserve"> </w:t>
      </w:r>
      <w:r w:rsidRPr="00F31CA3">
        <w:rPr>
          <w:rFonts w:cs="Times New Roman"/>
          <w:i w:val="0"/>
          <w:color w:val="000000" w:themeColor="text1"/>
          <w:sz w:val="22"/>
          <w:szCs w:val="22"/>
        </w:rPr>
        <w:t>Δ</w:t>
      </w:r>
      <w:proofErr w:type="spellStart"/>
      <w:r w:rsidRPr="00F31CA3">
        <w:rPr>
          <w:rFonts w:cs="Times New Roman"/>
          <w:i w:val="0"/>
          <w:color w:val="000000" w:themeColor="text1"/>
          <w:sz w:val="22"/>
          <w:szCs w:val="22"/>
          <w:lang w:val="en-US"/>
        </w:rPr>
        <w:t>T</w:t>
      </w:r>
      <w:r w:rsidRPr="00F31CA3">
        <w:rPr>
          <w:rFonts w:cs="Times New Roman"/>
          <w:i w:val="0"/>
          <w:color w:val="000000" w:themeColor="text1"/>
          <w:sz w:val="22"/>
          <w:szCs w:val="22"/>
          <w:vertAlign w:val="subscript"/>
          <w:lang w:val="en-US"/>
        </w:rPr>
        <w:t>i</w:t>
      </w:r>
      <w:proofErr w:type="spellEnd"/>
      <w:r w:rsidRPr="00036B20">
        <w:rPr>
          <w:rFonts w:cs="Times New Roman"/>
          <w:i w:val="0"/>
          <w:color w:val="000000" w:themeColor="text1"/>
          <w:sz w:val="22"/>
          <w:szCs w:val="22"/>
        </w:rPr>
        <w:t>.</w:t>
      </w:r>
    </w:p>
    <w:p w14:paraId="0FB38724" w14:textId="1C8F2857" w:rsidR="00B7706F" w:rsidRDefault="002C58F2" w:rsidP="00036B20">
      <w:pPr>
        <w:jc w:val="both"/>
        <w:rPr>
          <w:rFonts w:eastAsiaTheme="minorEastAsia"/>
          <w:b/>
        </w:rPr>
      </w:pPr>
      <w:r>
        <w:rPr>
          <w:rFonts w:eastAsiaTheme="minorEastAsia"/>
          <w:b/>
        </w:rPr>
        <w:lastRenderedPageBreak/>
        <w:t>Пояснения</w:t>
      </w:r>
      <w:r w:rsidR="00036B20">
        <w:rPr>
          <w:rFonts w:eastAsiaTheme="minorEastAsia"/>
          <w:b/>
        </w:rPr>
        <w:t xml:space="preserve"> </w:t>
      </w:r>
      <w:r w:rsidR="00036B20" w:rsidRPr="00036B20">
        <w:rPr>
          <w:rFonts w:eastAsiaTheme="minorEastAsia"/>
          <w:szCs w:val="24"/>
        </w:rPr>
        <w:t>(</w:t>
      </w:r>
      <w:r w:rsidR="00036B20" w:rsidRPr="00036B20">
        <w:rPr>
          <w:rFonts w:eastAsiaTheme="minorEastAsia"/>
          <w:szCs w:val="24"/>
        </w:rPr>
        <w:fldChar w:fldCharType="begin"/>
      </w:r>
      <w:r w:rsidR="00036B20" w:rsidRPr="00036B20">
        <w:rPr>
          <w:rFonts w:eastAsiaTheme="minorEastAsia"/>
          <w:szCs w:val="24"/>
        </w:rPr>
        <w:instrText xml:space="preserve"> REF _Ref104889512 \h  \* MERGEFORMAT </w:instrText>
      </w:r>
      <w:r w:rsidR="00036B20" w:rsidRPr="00036B20">
        <w:rPr>
          <w:rFonts w:eastAsiaTheme="minorEastAsia"/>
          <w:szCs w:val="24"/>
        </w:rPr>
      </w:r>
      <w:r w:rsidR="00036B20" w:rsidRPr="00036B20">
        <w:rPr>
          <w:rFonts w:eastAsiaTheme="minorEastAsia"/>
          <w:szCs w:val="24"/>
        </w:rPr>
        <w:fldChar w:fldCharType="separate"/>
      </w:r>
      <w:r w:rsidR="00036B20" w:rsidRPr="00036B20">
        <w:rPr>
          <w:rFonts w:cs="Times New Roman"/>
          <w:color w:val="000000" w:themeColor="text1"/>
          <w:szCs w:val="24"/>
        </w:rPr>
        <w:t xml:space="preserve">Рисунок </w:t>
      </w:r>
      <w:r w:rsidR="00036B20" w:rsidRPr="00036B20">
        <w:rPr>
          <w:rFonts w:cs="Times New Roman"/>
          <w:noProof/>
          <w:color w:val="000000" w:themeColor="text1"/>
          <w:szCs w:val="24"/>
        </w:rPr>
        <w:t>20</w:t>
      </w:r>
      <w:r w:rsidR="00036B20" w:rsidRPr="00036B20">
        <w:rPr>
          <w:rFonts w:eastAsiaTheme="minorEastAsia"/>
          <w:szCs w:val="24"/>
        </w:rPr>
        <w:fldChar w:fldCharType="end"/>
      </w:r>
      <w:r w:rsidR="00036B20" w:rsidRPr="00036B20">
        <w:rPr>
          <w:rFonts w:eastAsiaTheme="minorEastAsia"/>
          <w:szCs w:val="24"/>
        </w:rPr>
        <w:t>)</w:t>
      </w:r>
    </w:p>
    <w:p w14:paraId="4C0F63E1" w14:textId="378C3855" w:rsidR="00F31CA3" w:rsidRPr="00F97430" w:rsidRDefault="00AF5C96" w:rsidP="00C61660">
      <w:pPr>
        <w:jc w:val="both"/>
        <w:rPr>
          <w:rFonts w:eastAsiaTheme="minorEastAsia"/>
          <w:lang w:val="en-US"/>
        </w:rPr>
      </w:pPr>
      <m:oMathPara>
        <m:oMathParaPr>
          <m:jc m:val="left"/>
        </m:oMathParaP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959E714" w14:textId="12D15E4D" w:rsidR="00F97430" w:rsidRPr="002C58F2" w:rsidRDefault="00AF5C96" w:rsidP="00C61660">
      <w:pPr>
        <w:jc w:val="both"/>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старт</m:t>
              </m:r>
            </m:sub>
          </m:sSub>
          <m:r>
            <w:rPr>
              <w:rFonts w:ascii="Cambria Math" w:hAnsi="Cambria Math"/>
            </w:rPr>
            <m:t xml:space="preserve">-время выраженное в байтах, которое определяет задержку перед началом действия первого временного канала </m:t>
          </m:r>
          <m:r>
            <w:rPr>
              <w:rFonts w:ascii="Cambria Math" w:hAnsi="Cambria Math"/>
              <w:lang w:val="en-US"/>
            </w:rPr>
            <m:t>[</m:t>
          </m:r>
          <m:r>
            <w:rPr>
              <w:rFonts w:ascii="Cambria Math" w:hAnsi="Cambria Math"/>
            </w:rPr>
            <m:t>байт</m:t>
          </m:r>
          <m:r>
            <w:rPr>
              <w:rFonts w:ascii="Cambria Math" w:hAnsi="Cambria Math"/>
              <w:lang w:val="en-US"/>
            </w:rPr>
            <m:t>]</m:t>
          </m:r>
          <m:r>
            <w:rPr>
              <w:rFonts w:ascii="Cambria Math" w:hAnsi="Cambria Math"/>
            </w:rPr>
            <m:t xml:space="preserve"> </m:t>
          </m:r>
        </m:oMath>
      </m:oMathPara>
    </w:p>
    <w:p w14:paraId="051B6673" w14:textId="312BE377" w:rsidR="002C58F2" w:rsidRPr="002C58F2" w:rsidRDefault="00AF5C96"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пер</m:t>
              </m:r>
            </m:sub>
          </m:sSub>
          <m:r>
            <w:rPr>
              <w:rFonts w:ascii="Cambria Math" w:hAnsi="Cambria Math"/>
            </w:rPr>
            <m:t>-время выраженное в байтах, которое определяет время на передачу одного пакета, определённого Протоколом</m:t>
          </m:r>
          <m:r>
            <w:rPr>
              <w:rFonts w:ascii="Cambria Math" w:hAnsi="Cambria Math"/>
              <w:lang w:val="en-US"/>
            </w:rPr>
            <m:t>[</m:t>
          </m:r>
          <m:r>
            <w:rPr>
              <w:rFonts w:ascii="Cambria Math" w:hAnsi="Cambria Math"/>
            </w:rPr>
            <m:t>байт</m:t>
          </m:r>
          <m:r>
            <w:rPr>
              <w:rFonts w:ascii="Cambria Math" w:hAnsi="Cambria Math"/>
              <w:lang w:val="en-US"/>
            </w:rPr>
            <m:t>]</m:t>
          </m:r>
        </m:oMath>
      </m:oMathPara>
    </w:p>
    <w:p w14:paraId="7BC227DD" w14:textId="025F2134" w:rsidR="002C58F2" w:rsidRPr="002C58F2" w:rsidRDefault="00AF5C96"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зад</m:t>
              </m:r>
            </m:sub>
          </m:sSub>
          <m:r>
            <w:rPr>
              <w:rFonts w:ascii="Cambria Math" w:hAnsi="Cambria Math"/>
            </w:rPr>
            <m:t>-время выраженное в байтах, которое определяет время длительность защитного интервала между каналами</m:t>
          </m:r>
          <m:r>
            <w:rPr>
              <w:rFonts w:ascii="Cambria Math" w:hAnsi="Cambria Math"/>
              <w:lang w:val="en-US"/>
            </w:rPr>
            <m:t>[</m:t>
          </m:r>
          <m:r>
            <w:rPr>
              <w:rFonts w:ascii="Cambria Math" w:hAnsi="Cambria Math"/>
            </w:rPr>
            <m:t>байт</m:t>
          </m:r>
          <m:r>
            <w:rPr>
              <w:rFonts w:ascii="Cambria Math" w:hAnsi="Cambria Math"/>
              <w:lang w:val="en-US"/>
            </w:rPr>
            <m:t>]</m:t>
          </m:r>
        </m:oMath>
      </m:oMathPara>
    </w:p>
    <w:p w14:paraId="31F2C679" w14:textId="2DDD5C51" w:rsidR="002C58F2" w:rsidRPr="00036B20" w:rsidRDefault="00AF5C96" w:rsidP="002C58F2">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rPr>
                <m:t>пер</m:t>
              </m:r>
            </m:sub>
          </m:sSub>
          <m:r>
            <w:rPr>
              <w:rFonts w:ascii="Cambria Math" w:hAnsi="Cambria Math"/>
            </w:rPr>
            <m:t>-скорость передачи приёмопередающей системы</m:t>
          </m:r>
          <m:r>
            <w:rPr>
              <w:rFonts w:ascii="Cambria Math" w:hAnsi="Cambria Math"/>
              <w:lang w:val="en-US"/>
            </w:rPr>
            <m:t>[</m:t>
          </m:r>
          <m:r>
            <w:rPr>
              <w:rFonts w:ascii="Cambria Math" w:hAnsi="Cambria Math"/>
            </w:rPr>
            <m:t>байт/с</m:t>
          </m:r>
          <m:r>
            <w:rPr>
              <w:rFonts w:ascii="Cambria Math" w:hAnsi="Cambria Math"/>
              <w:lang w:val="en-US"/>
            </w:rPr>
            <m:t>]</m:t>
          </m:r>
        </m:oMath>
      </m:oMathPara>
    </w:p>
    <w:p w14:paraId="6D719A8F" w14:textId="37D9D3F3" w:rsidR="00036B20" w:rsidRPr="00036B20" w:rsidRDefault="00036B20" w:rsidP="00036B20">
      <w:pPr>
        <w:jc w:val="both"/>
        <w:rPr>
          <w:rFonts w:eastAsiaTheme="minorEastAsia"/>
        </w:rPr>
      </w:pPr>
      <m:oMathPara>
        <m:oMathParaPr>
          <m:jc m:val="left"/>
        </m:oMathParaPr>
        <m:oMath>
          <m:r>
            <w:rPr>
              <w:rFonts w:ascii="Cambria Math" w:hAnsi="Cambria Math"/>
              <w:lang w:val="en-US"/>
            </w:rPr>
            <m:t>i</m:t>
          </m:r>
          <m:r>
            <w:rPr>
              <w:rFonts w:ascii="Cambria Math" w:hAnsi="Cambria Math"/>
            </w:rPr>
            <m:t>-номер временного канала, который выбрало устройство для передачи</m:t>
          </m:r>
        </m:oMath>
      </m:oMathPara>
    </w:p>
    <w:p w14:paraId="3AA4E1AD" w14:textId="40F1B85F" w:rsidR="00036B20" w:rsidRPr="00036B20" w:rsidRDefault="00036B20" w:rsidP="00036B20">
      <w:pPr>
        <w:jc w:val="both"/>
        <w:rPr>
          <w:rFonts w:eastAsiaTheme="minorEastAsia"/>
        </w:rPr>
      </w:pPr>
      <w:r>
        <w:rPr>
          <w:rFonts w:eastAsiaTheme="minorEastAsia"/>
        </w:rPr>
        <w:t xml:space="preserve">Множитель 1000 стоит для того, чтобы значение </w:t>
      </w: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oMath>
      <w:r>
        <w:rPr>
          <w:rFonts w:eastAsiaTheme="minorEastAsia"/>
        </w:rPr>
        <w:t xml:space="preserve"> было в миллисекундах </w:t>
      </w:r>
      <w:r w:rsidRPr="00036B20">
        <w:rPr>
          <w:rFonts w:eastAsiaTheme="minorEastAsia"/>
        </w:rPr>
        <w:t>[</w:t>
      </w:r>
      <w:proofErr w:type="spellStart"/>
      <w:r>
        <w:rPr>
          <w:rFonts w:eastAsiaTheme="minorEastAsia"/>
        </w:rPr>
        <w:t>мс</w:t>
      </w:r>
      <w:proofErr w:type="spellEnd"/>
      <w:r w:rsidRPr="00036B20">
        <w:rPr>
          <w:rFonts w:eastAsiaTheme="minorEastAsia"/>
        </w:rPr>
        <w:t>]</w:t>
      </w:r>
    </w:p>
    <w:p w14:paraId="202B4B98" w14:textId="77777777" w:rsidR="00036B20" w:rsidRPr="00F31CA3" w:rsidRDefault="00036B20" w:rsidP="002C58F2">
      <w:pPr>
        <w:jc w:val="both"/>
        <w:rPr>
          <w:rFonts w:eastAsiaTheme="minorEastAsia"/>
        </w:rPr>
      </w:pPr>
    </w:p>
    <w:p w14:paraId="1689724E" w14:textId="77777777" w:rsidR="002C58F2" w:rsidRPr="00F31CA3" w:rsidRDefault="002C58F2" w:rsidP="00C61660">
      <w:pPr>
        <w:jc w:val="both"/>
        <w:rPr>
          <w:rFonts w:eastAsiaTheme="minorEastAsia"/>
        </w:rPr>
      </w:pPr>
    </w:p>
    <w:p w14:paraId="4C0154A5" w14:textId="363D7D1B" w:rsidR="00D054C2" w:rsidRDefault="00D054C2" w:rsidP="004F493A">
      <w:pPr>
        <w:jc w:val="center"/>
        <w:rPr>
          <w:b/>
          <w:color w:val="000000" w:themeColor="text1"/>
        </w:rPr>
      </w:pPr>
    </w:p>
    <w:p w14:paraId="6FF5529E" w14:textId="750AEF75" w:rsidR="000E11AB" w:rsidRDefault="000E11AB" w:rsidP="004F493A">
      <w:pPr>
        <w:jc w:val="center"/>
        <w:rPr>
          <w:b/>
          <w:color w:val="000000" w:themeColor="text1"/>
        </w:rPr>
      </w:pPr>
    </w:p>
    <w:p w14:paraId="3F914EAB" w14:textId="4483D701" w:rsidR="000E11AB" w:rsidRDefault="000E11AB" w:rsidP="004F493A">
      <w:pPr>
        <w:jc w:val="center"/>
        <w:rPr>
          <w:b/>
          <w:color w:val="000000" w:themeColor="text1"/>
        </w:rPr>
      </w:pPr>
    </w:p>
    <w:p w14:paraId="10DC15E3" w14:textId="77777777" w:rsidR="000E11AB" w:rsidRDefault="000E11AB" w:rsidP="004F493A">
      <w:pPr>
        <w:jc w:val="center"/>
        <w:rPr>
          <w:b/>
          <w:color w:val="000000" w:themeColor="text1"/>
        </w:rPr>
      </w:pPr>
    </w:p>
    <w:p w14:paraId="0B65D689" w14:textId="4C3FF0AF" w:rsidR="000E11AB" w:rsidRDefault="000E11AB" w:rsidP="004F493A">
      <w:pPr>
        <w:jc w:val="center"/>
        <w:rPr>
          <w:b/>
          <w:color w:val="000000" w:themeColor="text1"/>
        </w:rPr>
        <w:sectPr w:rsidR="000E11AB" w:rsidSect="000E11AB">
          <w:pgSz w:w="16838" w:h="11906" w:orient="landscape"/>
          <w:pgMar w:top="568" w:right="567" w:bottom="992" w:left="1134" w:header="709" w:footer="709" w:gutter="0"/>
          <w:cols w:space="708"/>
          <w:docGrid w:linePitch="360"/>
        </w:sectPr>
      </w:pPr>
    </w:p>
    <w:p w14:paraId="237B21E0" w14:textId="0FF3DEE5" w:rsidR="005319D2" w:rsidRDefault="00587E50" w:rsidP="007B77B1">
      <w:pPr>
        <w:pStyle w:val="1"/>
        <w:numPr>
          <w:ilvl w:val="0"/>
          <w:numId w:val="25"/>
        </w:numPr>
        <w:spacing w:after="360"/>
        <w:ind w:left="0" w:firstLine="0"/>
        <w:rPr>
          <w:rFonts w:ascii="Times New Roman" w:hAnsi="Times New Roman" w:cs="Times New Roman"/>
          <w:b/>
          <w:color w:val="000000" w:themeColor="text1"/>
        </w:rPr>
      </w:pPr>
      <w:bookmarkStart w:id="25" w:name="_Toc105534372"/>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5"/>
    </w:p>
    <w:p w14:paraId="3E61D390" w14:textId="0E810ECD" w:rsidR="007B77B1" w:rsidRDefault="00204617" w:rsidP="00C3402B">
      <w:pPr>
        <w:pStyle w:val="2"/>
        <w:spacing w:after="120"/>
        <w:jc w:val="both"/>
        <w:rPr>
          <w:rFonts w:ascii="Times New Roman" w:hAnsi="Times New Roman" w:cs="Times New Roman"/>
          <w:b/>
          <w:color w:val="000000" w:themeColor="text1"/>
        </w:rPr>
      </w:pPr>
      <w:bookmarkStart w:id="26" w:name="_Toc105534373"/>
      <w:r>
        <w:rPr>
          <w:rFonts w:ascii="Times New Roman" w:hAnsi="Times New Roman" w:cs="Times New Roman"/>
          <w:b/>
          <w:color w:val="000000" w:themeColor="text1"/>
        </w:rPr>
        <w:t>Описание модели информационной системы, использующей Протокол</w:t>
      </w:r>
      <w:r w:rsidR="00443480">
        <w:rPr>
          <w:rFonts w:ascii="Times New Roman" w:hAnsi="Times New Roman" w:cs="Times New Roman"/>
          <w:b/>
          <w:color w:val="000000" w:themeColor="text1"/>
        </w:rPr>
        <w:t>.</w:t>
      </w:r>
      <w:bookmarkEnd w:id="26"/>
    </w:p>
    <w:p w14:paraId="7F77FE98" w14:textId="4D1E8177" w:rsidR="003B5498" w:rsidRPr="009D7154" w:rsidRDefault="00A47EC9" w:rsidP="009C2600">
      <w:pPr>
        <w:ind w:firstLine="709"/>
        <w:jc w:val="both"/>
      </w:pPr>
      <w:r>
        <w:t>В подавляющей части случаев информационные системы, использующие в своём составе сенсорные сети, представляют собой системы мониторинга, системы управления и</w:t>
      </w:r>
      <w:r w:rsidR="00C64568">
        <w:t>ли</w:t>
      </w:r>
      <w:r>
        <w:t xml:space="preserve"> их объединение. Основной целью таких систем является сбор параметров окружающей среды или отдельных объектов, а также воздействие на них. Органами чувств и манипуляции выступают различного рода датчики, реле, исполнительные механизмы и роботы.</w:t>
      </w:r>
      <w:r w:rsidR="009D7154">
        <w:t xml:space="preserve"> </w:t>
      </w:r>
      <w:r w:rsidR="008E07D7">
        <w:t>Органы управления состоят из серверов и контроллеров. На серверах происходит обработка, накопление и хранение данных, а также управление системой в целом. Контроллеры представляют собой отдельную микропроцессорную плату, к которой непосредственно подключаются исполнительные механизмы, датчики, приёмопередатчики и другие вспомогательные устройства. Контролеры выполняют сбор, предварительную обработку</w:t>
      </w:r>
      <w:r w:rsidR="00D2156B">
        <w:t xml:space="preserve"> и отправку серверу</w:t>
      </w:r>
      <w:r w:rsidR="008E07D7">
        <w:t xml:space="preserve"> информации, поступающей с датчиков и исполнительных механизмов, а также </w:t>
      </w:r>
      <w:r w:rsidR="00D2156B">
        <w:t xml:space="preserve">выполняют </w:t>
      </w:r>
      <w:r w:rsidR="00E767FF">
        <w:t>задач</w:t>
      </w:r>
      <w:r w:rsidR="00D2156B">
        <w:t>и</w:t>
      </w:r>
      <w:r w:rsidR="00E767FF">
        <w:t xml:space="preserve">, </w:t>
      </w:r>
      <w:r w:rsidR="00D2156B">
        <w:t>которые поступают</w:t>
      </w:r>
      <w:r w:rsidR="00E767FF">
        <w:t xml:space="preserve"> от соответствующего сервера</w:t>
      </w:r>
      <w:r w:rsidR="004B0D82">
        <w:t xml:space="preserve"> посредством подключённых к нему устройств (включение/отключение сигнализации, поворот механизма, замыкание реле, регуляция давление теплоносителя на основании внешней температуры и др.).</w:t>
      </w:r>
    </w:p>
    <w:p w14:paraId="715D7FF4" w14:textId="6DD76831" w:rsidR="004F7ECE" w:rsidRDefault="007F0E96" w:rsidP="009A38EF">
      <w:pPr>
        <w:ind w:firstLine="709"/>
        <w:jc w:val="both"/>
      </w:pPr>
      <w:r w:rsidRPr="007F0E96">
        <w:t xml:space="preserve">Примерная архитектура информационных систем мониторинга/управления представлена </w:t>
      </w:r>
      <w:r w:rsidR="00D2156B">
        <w:t>ниже (</w:t>
      </w:r>
      <w:r w:rsidR="00D2156B">
        <w:fldChar w:fldCharType="begin"/>
      </w:r>
      <w:r w:rsidR="00D2156B">
        <w:instrText xml:space="preserve"> REF _Ref105505723 \h </w:instrText>
      </w:r>
      <w:r w:rsidR="00D2156B">
        <w:fldChar w:fldCharType="separate"/>
      </w:r>
      <w:r w:rsidR="00D2156B" w:rsidRPr="00D2156B">
        <w:rPr>
          <w:i/>
          <w:color w:val="000000" w:themeColor="text1"/>
        </w:rPr>
        <w:t xml:space="preserve">Рисунок </w:t>
      </w:r>
      <w:r w:rsidR="00D2156B" w:rsidRPr="00D2156B">
        <w:rPr>
          <w:i/>
          <w:noProof/>
          <w:color w:val="000000" w:themeColor="text1"/>
        </w:rPr>
        <w:t>21</w:t>
      </w:r>
      <w:r w:rsidR="00D2156B">
        <w:fldChar w:fldCharType="end"/>
      </w:r>
      <w:r w:rsidR="00D2156B">
        <w:t>)</w:t>
      </w:r>
      <w:r w:rsidRPr="007F0E96">
        <w:t>.</w:t>
      </w:r>
      <w:r>
        <w:t xml:space="preserve"> </w:t>
      </w:r>
      <w:r w:rsidR="000F0324">
        <w:t>С точки зрения архитектурной парадигмы</w:t>
      </w:r>
      <w:r w:rsidR="00503879">
        <w:t xml:space="preserve"> наиболее подходящей </w:t>
      </w:r>
      <w:r w:rsidR="009A38EF">
        <w:t>является</w:t>
      </w:r>
      <w:r w:rsidR="00503879">
        <w:t xml:space="preserve"> </w:t>
      </w:r>
      <w:proofErr w:type="spellStart"/>
      <w:r w:rsidR="00503879">
        <w:t>агентно</w:t>
      </w:r>
      <w:proofErr w:type="spellEnd"/>
      <w:r w:rsidR="00503879">
        <w:t>-ориентированную архитектур</w:t>
      </w:r>
      <w:r w:rsidR="009A38EF">
        <w:t>а, которая состоит из двух уровней</w:t>
      </w:r>
      <w:r w:rsidR="009A38EF" w:rsidRPr="009A38EF">
        <w:t xml:space="preserve">: 1) </w:t>
      </w:r>
      <w:r w:rsidR="009A38EF">
        <w:t xml:space="preserve">Уровень управления 2) Агентский уровень. </w:t>
      </w:r>
    </w:p>
    <w:p w14:paraId="66E825E9" w14:textId="77777777" w:rsidR="00D2156B" w:rsidRDefault="00D2156B" w:rsidP="00D2156B">
      <w:pPr>
        <w:keepNext/>
        <w:jc w:val="center"/>
      </w:pPr>
      <w:r>
        <w:rPr>
          <w:noProof/>
        </w:rPr>
        <w:drawing>
          <wp:inline distT="0" distB="0" distL="0" distR="0" wp14:anchorId="51FBAB17" wp14:editId="1DD8DC01">
            <wp:extent cx="5621572" cy="48506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4404" cy="4887583"/>
                    </a:xfrm>
                    <a:prstGeom prst="rect">
                      <a:avLst/>
                    </a:prstGeom>
                  </pic:spPr>
                </pic:pic>
              </a:graphicData>
            </a:graphic>
          </wp:inline>
        </w:drawing>
      </w:r>
    </w:p>
    <w:p w14:paraId="119B8374" w14:textId="6A3461CE" w:rsidR="000A2D64" w:rsidRPr="00EB7867" w:rsidRDefault="00D2156B" w:rsidP="00D2156B">
      <w:pPr>
        <w:pStyle w:val="af0"/>
        <w:jc w:val="center"/>
        <w:rPr>
          <w:i w:val="0"/>
          <w:color w:val="000000" w:themeColor="text1"/>
          <w:sz w:val="22"/>
        </w:rPr>
      </w:pPr>
      <w:bookmarkStart w:id="27" w:name="_Ref105505723"/>
      <w:r w:rsidRPr="00EB7867">
        <w:rPr>
          <w:i w:val="0"/>
          <w:color w:val="000000" w:themeColor="text1"/>
          <w:sz w:val="22"/>
        </w:rPr>
        <w:t xml:space="preserve">Рисунок </w:t>
      </w:r>
      <w:r w:rsidRPr="00EB7867">
        <w:rPr>
          <w:i w:val="0"/>
          <w:color w:val="000000" w:themeColor="text1"/>
          <w:sz w:val="22"/>
        </w:rPr>
        <w:fldChar w:fldCharType="begin"/>
      </w:r>
      <w:r w:rsidRPr="00EB7867">
        <w:rPr>
          <w:i w:val="0"/>
          <w:color w:val="000000" w:themeColor="text1"/>
          <w:sz w:val="22"/>
        </w:rPr>
        <w:instrText xml:space="preserve"> SEQ Рисунок \* ARABIC </w:instrText>
      </w:r>
      <w:r w:rsidRPr="00EB7867">
        <w:rPr>
          <w:i w:val="0"/>
          <w:color w:val="000000" w:themeColor="text1"/>
          <w:sz w:val="22"/>
        </w:rPr>
        <w:fldChar w:fldCharType="separate"/>
      </w:r>
      <w:r w:rsidRPr="00EB7867">
        <w:rPr>
          <w:i w:val="0"/>
          <w:noProof/>
          <w:color w:val="000000" w:themeColor="text1"/>
          <w:sz w:val="22"/>
        </w:rPr>
        <w:t>21</w:t>
      </w:r>
      <w:r w:rsidRPr="00EB7867">
        <w:rPr>
          <w:i w:val="0"/>
          <w:color w:val="000000" w:themeColor="text1"/>
          <w:sz w:val="22"/>
        </w:rPr>
        <w:fldChar w:fldCharType="end"/>
      </w:r>
      <w:bookmarkEnd w:id="27"/>
      <w:r w:rsidRPr="00EB7867">
        <w:rPr>
          <w:i w:val="0"/>
          <w:color w:val="000000" w:themeColor="text1"/>
          <w:sz w:val="22"/>
        </w:rPr>
        <w:t>. Архитектура информационных систем управления и мониторинга на базе сенсорных сетей.</w:t>
      </w:r>
    </w:p>
    <w:p w14:paraId="053E9883" w14:textId="2EEFE8ED" w:rsidR="007F0E96" w:rsidRDefault="009A38EF" w:rsidP="009A38EF">
      <w:pPr>
        <w:ind w:firstLine="709"/>
        <w:jc w:val="both"/>
      </w:pPr>
      <w:r>
        <w:lastRenderedPageBreak/>
        <w:t>Уровень управления представлен управляющим сервером</w:t>
      </w:r>
      <w:r w:rsidR="00AA7D5B">
        <w:t xml:space="preserve"> (</w:t>
      </w:r>
      <w:r w:rsidR="00D2156B" w:rsidRPr="00D2156B">
        <w:rPr>
          <w:i/>
          <w:szCs w:val="24"/>
        </w:rPr>
        <w:fldChar w:fldCharType="begin"/>
      </w:r>
      <w:r w:rsidR="00D2156B" w:rsidRPr="00D2156B">
        <w:rPr>
          <w:i/>
        </w:rPr>
        <w:instrText xml:space="preserve"> REF _Ref105505723 \h </w:instrText>
      </w:r>
      <w:r w:rsidR="00D2156B">
        <w:rPr>
          <w:i/>
          <w:szCs w:val="24"/>
        </w:rPr>
        <w:instrText xml:space="preserve"> \* MERGEFORMAT </w:instrText>
      </w:r>
      <w:r w:rsidR="00D2156B" w:rsidRPr="00D2156B">
        <w:rPr>
          <w:i/>
          <w:szCs w:val="24"/>
        </w:rPr>
      </w:r>
      <w:r w:rsidR="00D2156B" w:rsidRPr="00D2156B">
        <w:rPr>
          <w:i/>
          <w:szCs w:val="24"/>
        </w:rPr>
        <w:fldChar w:fldCharType="separate"/>
      </w:r>
      <w:r w:rsidR="00D2156B" w:rsidRPr="00D2156B">
        <w:rPr>
          <w:i/>
          <w:color w:val="000000" w:themeColor="text1"/>
        </w:rPr>
        <w:t xml:space="preserve">Рисунок </w:t>
      </w:r>
      <w:r w:rsidR="00D2156B" w:rsidRPr="00D2156B">
        <w:rPr>
          <w:i/>
          <w:noProof/>
          <w:color w:val="000000" w:themeColor="text1"/>
        </w:rPr>
        <w:t>21</w:t>
      </w:r>
      <w:r w:rsidR="00D2156B" w:rsidRPr="00D2156B">
        <w:rPr>
          <w:i/>
          <w:szCs w:val="24"/>
        </w:rPr>
        <w:fldChar w:fldCharType="end"/>
      </w:r>
      <w:r w:rsidR="00D2156B" w:rsidRPr="00D2156B">
        <w:rPr>
          <w:i/>
          <w:szCs w:val="24"/>
        </w:rPr>
        <w:t xml:space="preserve"> </w:t>
      </w:r>
      <w:r w:rsidR="004F7ECE" w:rsidRPr="00D2156B">
        <w:rPr>
          <w:i/>
        </w:rPr>
        <w:t>–</w:t>
      </w:r>
      <w:r w:rsidR="00AA7D5B" w:rsidRPr="00D2156B">
        <w:rPr>
          <w:i/>
        </w:rPr>
        <w:t xml:space="preserve"> </w:t>
      </w:r>
      <w:r w:rsidR="007E6A45" w:rsidRPr="00D2156B">
        <w:rPr>
          <w:i/>
        </w:rPr>
        <w:t>блок ‘</w:t>
      </w:r>
      <w:r w:rsidR="004F7ECE" w:rsidRPr="00D2156B">
        <w:rPr>
          <w:i/>
        </w:rPr>
        <w:t>Сервер-системы</w:t>
      </w:r>
      <w:r w:rsidR="007E6A45" w:rsidRPr="00D2156B">
        <w:rPr>
          <w:i/>
        </w:rPr>
        <w:t>’</w:t>
      </w:r>
      <w:r w:rsidR="00AA7D5B">
        <w:t>)</w:t>
      </w:r>
      <w:r>
        <w:t>, задачами которого является сбор и обработка информации о наблюдаемых средах/объектах, а также манипуляци</w:t>
      </w:r>
      <w:r w:rsidR="007E6A45">
        <w:t>и</w:t>
      </w:r>
      <w:r>
        <w:t xml:space="preserve"> этими средами/объектами путём постановки соответствующих задач агентам.</w:t>
      </w:r>
    </w:p>
    <w:p w14:paraId="1EEE777F" w14:textId="66E47D51" w:rsidR="004F7ECE" w:rsidRPr="009A38EF" w:rsidRDefault="004F7ECE" w:rsidP="009A38EF">
      <w:pPr>
        <w:ind w:firstLine="709"/>
        <w:jc w:val="both"/>
      </w:pPr>
      <w:r>
        <w:t>Агентский уровень представлен конечными узлами</w:t>
      </w:r>
      <w:r w:rsidR="007E6A45">
        <w:t>-агентами (</w:t>
      </w:r>
      <w:r w:rsidR="00D2156B" w:rsidRPr="00D2156B">
        <w:rPr>
          <w:i/>
          <w:szCs w:val="24"/>
        </w:rPr>
        <w:fldChar w:fldCharType="begin"/>
      </w:r>
      <w:r w:rsidR="00D2156B" w:rsidRPr="00D2156B">
        <w:rPr>
          <w:i/>
        </w:rPr>
        <w:instrText xml:space="preserve"> REF _Ref105505723 \h </w:instrText>
      </w:r>
      <w:r w:rsidR="00D2156B">
        <w:rPr>
          <w:i/>
          <w:szCs w:val="24"/>
        </w:rPr>
        <w:instrText xml:space="preserve"> \* MERGEFORMAT </w:instrText>
      </w:r>
      <w:r w:rsidR="00D2156B" w:rsidRPr="00D2156B">
        <w:rPr>
          <w:i/>
          <w:szCs w:val="24"/>
        </w:rPr>
      </w:r>
      <w:r w:rsidR="00D2156B" w:rsidRPr="00D2156B">
        <w:rPr>
          <w:i/>
          <w:szCs w:val="24"/>
        </w:rPr>
        <w:fldChar w:fldCharType="separate"/>
      </w:r>
      <w:r w:rsidR="00D2156B" w:rsidRPr="00D2156B">
        <w:rPr>
          <w:i/>
          <w:color w:val="000000" w:themeColor="text1"/>
        </w:rPr>
        <w:t xml:space="preserve">Рисунок </w:t>
      </w:r>
      <w:r w:rsidR="00D2156B" w:rsidRPr="00D2156B">
        <w:rPr>
          <w:i/>
          <w:noProof/>
          <w:color w:val="000000" w:themeColor="text1"/>
        </w:rPr>
        <w:t>21</w:t>
      </w:r>
      <w:r w:rsidR="00D2156B" w:rsidRPr="00D2156B">
        <w:rPr>
          <w:i/>
          <w:szCs w:val="24"/>
        </w:rPr>
        <w:fldChar w:fldCharType="end"/>
      </w:r>
      <w:r w:rsidR="00D2156B" w:rsidRPr="00D2156B">
        <w:rPr>
          <w:i/>
          <w:szCs w:val="24"/>
        </w:rPr>
        <w:t xml:space="preserve"> </w:t>
      </w:r>
      <w:r w:rsidR="007E6A45" w:rsidRPr="00D2156B">
        <w:rPr>
          <w:i/>
          <w:szCs w:val="24"/>
        </w:rPr>
        <w:t>– блок</w:t>
      </w:r>
      <w:r w:rsidR="00D2156B" w:rsidRPr="00D2156B">
        <w:rPr>
          <w:i/>
          <w:szCs w:val="24"/>
        </w:rPr>
        <w:t>и</w:t>
      </w:r>
      <w:r w:rsidR="007E6A45" w:rsidRPr="00D2156B">
        <w:rPr>
          <w:i/>
          <w:szCs w:val="24"/>
        </w:rPr>
        <w:t xml:space="preserve"> ‘</w:t>
      </w:r>
      <w:r w:rsidR="00D2156B" w:rsidRPr="00D2156B">
        <w:rPr>
          <w:i/>
          <w:szCs w:val="24"/>
        </w:rPr>
        <w:t>Агент</w:t>
      </w:r>
      <w:r w:rsidR="007E6A45" w:rsidRPr="00D2156B">
        <w:rPr>
          <w:i/>
          <w:szCs w:val="24"/>
        </w:rPr>
        <w:t>’</w:t>
      </w:r>
      <w:r w:rsidR="007E6A45">
        <w:t>)</w:t>
      </w:r>
      <w:r>
        <w:t>, которые с помощью подключённых к ним устройств</w:t>
      </w:r>
      <w:r w:rsidR="00D2156B">
        <w:t xml:space="preserve"> </w:t>
      </w:r>
      <w:r>
        <w:t>по команде, поступившей с сервера управления, либо исходя из встроенных инструкций, выполняет мониторинг/манипуляции с над объектами</w:t>
      </w:r>
      <w:r w:rsidR="007E6A45">
        <w:t>/средами.</w:t>
      </w:r>
    </w:p>
    <w:p w14:paraId="1001D239" w14:textId="34331B74" w:rsidR="00F727DC" w:rsidRPr="00133DB4" w:rsidRDefault="007E6A45" w:rsidP="00F727DC">
      <w:pPr>
        <w:ind w:firstLine="709"/>
        <w:jc w:val="both"/>
        <w:rPr>
          <w:highlight w:val="yellow"/>
        </w:rPr>
      </w:pPr>
      <w:r w:rsidRPr="007E6A45">
        <w:t>Очевидно</w:t>
      </w:r>
      <w:r>
        <w:t>, что с точки зрения, системной архитектуры приложения, её топология будет представлять собой звезду</w:t>
      </w:r>
      <w:r w:rsidR="00A209F1">
        <w:t xml:space="preserve"> (</w:t>
      </w:r>
      <w:r w:rsidR="00A209F1">
        <w:fldChar w:fldCharType="begin"/>
      </w:r>
      <w:r w:rsidR="00A209F1">
        <w:instrText xml:space="preserve"> REF _Ref105506123 \h </w:instrText>
      </w:r>
      <w:r w:rsidR="00A209F1">
        <w:fldChar w:fldCharType="separate"/>
      </w:r>
      <w:r w:rsidR="00A209F1" w:rsidRPr="00B959DE">
        <w:rPr>
          <w:i/>
          <w:iCs/>
          <w:sz w:val="22"/>
        </w:rPr>
        <w:t xml:space="preserve">Рисунок </w:t>
      </w:r>
      <w:r w:rsidR="00A209F1">
        <w:rPr>
          <w:i/>
          <w:iCs/>
          <w:noProof/>
          <w:sz w:val="22"/>
        </w:rPr>
        <w:t>22</w:t>
      </w:r>
      <w:r w:rsidR="00A209F1">
        <w:fldChar w:fldCharType="end"/>
      </w:r>
      <w:r w:rsidR="00A209F1">
        <w:t>)</w:t>
      </w:r>
      <w:r>
        <w:t xml:space="preserve">. Сервер управления имеет непосредственную связь со своими Агентами, а их взаимодействие происходит путём приёма и передачи </w:t>
      </w:r>
      <w:r w:rsidR="004E1695">
        <w:t>сообщений, формат которых определяется самой системой.</w:t>
      </w:r>
    </w:p>
    <w:p w14:paraId="0A858E7B" w14:textId="77777777" w:rsidR="00B959DE" w:rsidRDefault="00BF63F8" w:rsidP="00B959DE">
      <w:pPr>
        <w:keepNext/>
        <w:jc w:val="center"/>
      </w:pPr>
      <w:r>
        <w:rPr>
          <w:noProof/>
        </w:rPr>
        <w:drawing>
          <wp:inline distT="0" distB="0" distL="0" distR="0" wp14:anchorId="1D480128" wp14:editId="6128F16F">
            <wp:extent cx="6570345" cy="213437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826"/>
                    <a:stretch/>
                  </pic:blipFill>
                  <pic:spPr bwMode="auto">
                    <a:xfrm>
                      <a:off x="0" y="0"/>
                      <a:ext cx="6570345" cy="2134373"/>
                    </a:xfrm>
                    <a:prstGeom prst="rect">
                      <a:avLst/>
                    </a:prstGeom>
                    <a:ln>
                      <a:noFill/>
                    </a:ln>
                    <a:extLst>
                      <a:ext uri="{53640926-AAD7-44D8-BBD7-CCE9431645EC}">
                        <a14:shadowObscured xmlns:a14="http://schemas.microsoft.com/office/drawing/2010/main"/>
                      </a:ext>
                    </a:extLst>
                  </pic:spPr>
                </pic:pic>
              </a:graphicData>
            </a:graphic>
          </wp:inline>
        </w:drawing>
      </w:r>
    </w:p>
    <w:p w14:paraId="322F10F6" w14:textId="327A8FFC" w:rsidR="00620348" w:rsidRPr="009C2600" w:rsidRDefault="00B959DE" w:rsidP="00B959DE">
      <w:pPr>
        <w:pStyle w:val="af0"/>
        <w:jc w:val="center"/>
        <w:rPr>
          <w:i w:val="0"/>
          <w:iCs w:val="0"/>
          <w:color w:val="auto"/>
          <w:sz w:val="22"/>
          <w:szCs w:val="22"/>
        </w:rPr>
      </w:pPr>
      <w:bookmarkStart w:id="28" w:name="_Ref105506123"/>
      <w:r w:rsidRPr="00B959DE">
        <w:rPr>
          <w:i w:val="0"/>
          <w:iCs w:val="0"/>
          <w:color w:val="auto"/>
          <w:sz w:val="22"/>
          <w:szCs w:val="22"/>
        </w:rPr>
        <w:t xml:space="preserve">Рисунок </w:t>
      </w:r>
      <w:r w:rsidRPr="00B959DE">
        <w:rPr>
          <w:i w:val="0"/>
          <w:iCs w:val="0"/>
          <w:color w:val="auto"/>
          <w:sz w:val="22"/>
          <w:szCs w:val="22"/>
        </w:rPr>
        <w:fldChar w:fldCharType="begin"/>
      </w:r>
      <w:r w:rsidRPr="00B959DE">
        <w:rPr>
          <w:i w:val="0"/>
          <w:iCs w:val="0"/>
          <w:color w:val="auto"/>
          <w:sz w:val="22"/>
          <w:szCs w:val="22"/>
        </w:rPr>
        <w:instrText xml:space="preserve"> SEQ Рисунок \* ARABIC </w:instrText>
      </w:r>
      <w:r w:rsidRPr="00B959DE">
        <w:rPr>
          <w:i w:val="0"/>
          <w:iCs w:val="0"/>
          <w:color w:val="auto"/>
          <w:sz w:val="22"/>
          <w:szCs w:val="22"/>
        </w:rPr>
        <w:fldChar w:fldCharType="separate"/>
      </w:r>
      <w:r w:rsidR="00D2156B">
        <w:rPr>
          <w:i w:val="0"/>
          <w:iCs w:val="0"/>
          <w:noProof/>
          <w:color w:val="auto"/>
          <w:sz w:val="22"/>
          <w:szCs w:val="22"/>
        </w:rPr>
        <w:t>22</w:t>
      </w:r>
      <w:r w:rsidRPr="00B959DE">
        <w:rPr>
          <w:i w:val="0"/>
          <w:iCs w:val="0"/>
          <w:color w:val="auto"/>
          <w:sz w:val="22"/>
          <w:szCs w:val="22"/>
        </w:rPr>
        <w:fldChar w:fldCharType="end"/>
      </w:r>
      <w:bookmarkEnd w:id="28"/>
      <w:r w:rsidRPr="00B959DE">
        <w:rPr>
          <w:i w:val="0"/>
          <w:iCs w:val="0"/>
          <w:color w:val="auto"/>
          <w:sz w:val="22"/>
          <w:szCs w:val="22"/>
        </w:rPr>
        <w:t>. Логическая топология компонентов Информационной системы.</w:t>
      </w:r>
    </w:p>
    <w:p w14:paraId="68B1D92A" w14:textId="62A04EC3" w:rsidR="00B959DE" w:rsidRDefault="00B959DE" w:rsidP="00A209F1">
      <w:pPr>
        <w:ind w:firstLine="709"/>
        <w:jc w:val="both"/>
      </w:pPr>
      <w:r>
        <w:t>Физическая топология будет определяться топологией сети, которую информационная система будет использовать в качестве средства коммуникации между своими компонентами. Ниже приведена физическая топология информационной системы, построенной на базе сети Протокола.</w:t>
      </w:r>
    </w:p>
    <w:p w14:paraId="6283BCA9" w14:textId="77777777" w:rsidR="003C08EB" w:rsidRDefault="00D879EB" w:rsidP="003C08EB">
      <w:pPr>
        <w:keepNext/>
        <w:ind w:firstLine="142"/>
        <w:jc w:val="both"/>
      </w:pPr>
      <w:r>
        <w:rPr>
          <w:noProof/>
        </w:rPr>
        <w:drawing>
          <wp:inline distT="0" distB="0" distL="0" distR="0" wp14:anchorId="7A64D8A4" wp14:editId="298807CF">
            <wp:extent cx="6570345" cy="31884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829"/>
                    <a:stretch/>
                  </pic:blipFill>
                  <pic:spPr bwMode="auto">
                    <a:xfrm>
                      <a:off x="0" y="0"/>
                      <a:ext cx="6570345" cy="3188473"/>
                    </a:xfrm>
                    <a:prstGeom prst="rect">
                      <a:avLst/>
                    </a:prstGeom>
                    <a:ln>
                      <a:noFill/>
                    </a:ln>
                    <a:extLst>
                      <a:ext uri="{53640926-AAD7-44D8-BBD7-CCE9431645EC}">
                        <a14:shadowObscured xmlns:a14="http://schemas.microsoft.com/office/drawing/2010/main"/>
                      </a:ext>
                    </a:extLst>
                  </pic:spPr>
                </pic:pic>
              </a:graphicData>
            </a:graphic>
          </wp:inline>
        </w:drawing>
      </w:r>
    </w:p>
    <w:p w14:paraId="305165C6" w14:textId="2D75E37F" w:rsidR="00B959DE" w:rsidRPr="003540E1" w:rsidRDefault="003C08EB" w:rsidP="003C08EB">
      <w:pPr>
        <w:pStyle w:val="af0"/>
        <w:jc w:val="center"/>
        <w:rPr>
          <w:i w:val="0"/>
          <w:iCs w:val="0"/>
          <w:color w:val="auto"/>
          <w:sz w:val="22"/>
          <w:szCs w:val="22"/>
        </w:rPr>
      </w:pPr>
      <w:bookmarkStart w:id="29" w:name="_Ref105107110"/>
      <w:r w:rsidRPr="003540E1">
        <w:rPr>
          <w:i w:val="0"/>
          <w:iCs w:val="0"/>
          <w:color w:val="auto"/>
          <w:sz w:val="22"/>
          <w:szCs w:val="22"/>
        </w:rPr>
        <w:t xml:space="preserve">Рисунок </w:t>
      </w:r>
      <w:r w:rsidRPr="003540E1">
        <w:rPr>
          <w:i w:val="0"/>
          <w:iCs w:val="0"/>
          <w:color w:val="auto"/>
          <w:sz w:val="22"/>
          <w:szCs w:val="22"/>
        </w:rPr>
        <w:fldChar w:fldCharType="begin"/>
      </w:r>
      <w:r w:rsidRPr="003540E1">
        <w:rPr>
          <w:i w:val="0"/>
          <w:iCs w:val="0"/>
          <w:color w:val="auto"/>
          <w:sz w:val="22"/>
          <w:szCs w:val="22"/>
        </w:rPr>
        <w:instrText xml:space="preserve"> SEQ Рисунок \* ARABIC </w:instrText>
      </w:r>
      <w:r w:rsidRPr="003540E1">
        <w:rPr>
          <w:i w:val="0"/>
          <w:iCs w:val="0"/>
          <w:color w:val="auto"/>
          <w:sz w:val="22"/>
          <w:szCs w:val="22"/>
        </w:rPr>
        <w:fldChar w:fldCharType="separate"/>
      </w:r>
      <w:r w:rsidR="00D2156B" w:rsidRPr="003540E1">
        <w:rPr>
          <w:i w:val="0"/>
          <w:iCs w:val="0"/>
          <w:noProof/>
          <w:color w:val="auto"/>
          <w:sz w:val="22"/>
          <w:szCs w:val="22"/>
        </w:rPr>
        <w:t>23</w:t>
      </w:r>
      <w:r w:rsidRPr="003540E1">
        <w:rPr>
          <w:i w:val="0"/>
          <w:iCs w:val="0"/>
          <w:color w:val="auto"/>
          <w:sz w:val="22"/>
          <w:szCs w:val="22"/>
        </w:rPr>
        <w:fldChar w:fldCharType="end"/>
      </w:r>
      <w:bookmarkEnd w:id="29"/>
      <w:r w:rsidRPr="003540E1">
        <w:rPr>
          <w:i w:val="0"/>
          <w:iCs w:val="0"/>
          <w:color w:val="auto"/>
          <w:sz w:val="22"/>
          <w:szCs w:val="22"/>
        </w:rPr>
        <w:t>. Физическая топология Информационной системы</w:t>
      </w:r>
      <w:r w:rsidR="00A209F1" w:rsidRPr="003540E1">
        <w:rPr>
          <w:i w:val="0"/>
          <w:iCs w:val="0"/>
          <w:color w:val="auto"/>
          <w:sz w:val="22"/>
          <w:szCs w:val="22"/>
        </w:rPr>
        <w:t>, использующая сети</w:t>
      </w:r>
      <w:r w:rsidRPr="003540E1">
        <w:rPr>
          <w:i w:val="0"/>
          <w:iCs w:val="0"/>
          <w:color w:val="auto"/>
          <w:sz w:val="22"/>
          <w:szCs w:val="22"/>
        </w:rPr>
        <w:t>.</w:t>
      </w:r>
    </w:p>
    <w:p w14:paraId="2AEB1FB7" w14:textId="77777777" w:rsidR="00B22E64" w:rsidRDefault="00B22E64" w:rsidP="00B22E64"/>
    <w:p w14:paraId="614021DA" w14:textId="383AE8A1" w:rsidR="009C2600" w:rsidRPr="00EB7867" w:rsidRDefault="00B22E64" w:rsidP="009C2600">
      <w:pPr>
        <w:ind w:firstLine="709"/>
        <w:jc w:val="both"/>
      </w:pPr>
      <w:r>
        <w:lastRenderedPageBreak/>
        <w:t xml:space="preserve">Не сложно заметить, что физическая топология значительно отличается от логической. </w:t>
      </w:r>
      <w:r w:rsidRPr="00B22E64">
        <w:t xml:space="preserve"> </w:t>
      </w:r>
      <w:r>
        <w:t xml:space="preserve"> Данное различие рамках одной системы указывает на независимость логических связей системы от физической организации связи устройств,</w:t>
      </w:r>
      <w:r w:rsidR="00890ECE">
        <w:t xml:space="preserve"> </w:t>
      </w:r>
      <w:r>
        <w:t>из которых</w:t>
      </w:r>
      <w:r w:rsidR="00890ECE">
        <w:t xml:space="preserve"> </w:t>
      </w:r>
      <w:r>
        <w:t>состоит система. Такой подход к проектированию</w:t>
      </w:r>
      <w:r w:rsidR="00890ECE" w:rsidRPr="00890ECE">
        <w:t xml:space="preserve"> </w:t>
      </w:r>
      <w:r w:rsidR="00890ECE">
        <w:t xml:space="preserve">даёт разработчикам возможность использовать в качестве сетевой инфраструктуры любую технологию связи, удовлетворяющей требования информационной систем. При этом нет необходимости </w:t>
      </w:r>
      <w:r w:rsidR="00A55C00">
        <w:t>сильно погружаться в устройство технологии связи для её внедрения в проект</w:t>
      </w:r>
      <w:r w:rsidR="006C2F62">
        <w:t>. Д</w:t>
      </w:r>
      <w:r w:rsidR="00A55C00">
        <w:t>остаточно</w:t>
      </w:r>
      <w:r w:rsidR="00EB7867" w:rsidRPr="00EB7867">
        <w:t xml:space="preserve"> </w:t>
      </w:r>
      <w:r w:rsidR="00EB7867">
        <w:t>включить в проек</w:t>
      </w:r>
      <w:r w:rsidR="006C2F62">
        <w:t xml:space="preserve">т необходимый программный модуль и пропускать все сообщения через него. Все промежуточные операции от поступления </w:t>
      </w:r>
      <w:r w:rsidR="00916511">
        <w:t>сообщения</w:t>
      </w:r>
      <w:r w:rsidR="006C2F62">
        <w:t xml:space="preserve"> на вход программного модуля связи, его путешествие по сети</w:t>
      </w:r>
      <w:r w:rsidR="00916511">
        <w:t xml:space="preserve"> в виде пакетов</w:t>
      </w:r>
      <w:r w:rsidR="006C2F62">
        <w:t xml:space="preserve"> и выход через такой же программный модуль</w:t>
      </w:r>
      <w:r w:rsidR="00F33FEC">
        <w:t xml:space="preserve"> в виде исходного сообщения</w:t>
      </w:r>
      <w:r w:rsidR="006C2F62">
        <w:t xml:space="preserve"> на стороне сервера, ложатся на плечи самого модуля. Для разработчика и узлов сети эти операции выглядят прозрачно, т.е. сообщения они получают, как если бы они напрямую были подключены к отправителю сообщения.</w:t>
      </w:r>
    </w:p>
    <w:p w14:paraId="745F9523" w14:textId="77777777" w:rsidR="009C2600" w:rsidRPr="007B77B1" w:rsidRDefault="009C2600" w:rsidP="009C2600">
      <w:pPr>
        <w:pStyle w:val="2"/>
        <w:spacing w:before="120" w:after="120"/>
        <w:rPr>
          <w:rFonts w:ascii="Times New Roman" w:hAnsi="Times New Roman" w:cs="Times New Roman"/>
          <w:b/>
          <w:color w:val="000000" w:themeColor="text1"/>
        </w:rPr>
      </w:pPr>
      <w:bookmarkStart w:id="30" w:name="_Toc105534374"/>
      <w:r w:rsidRPr="007B77B1">
        <w:rPr>
          <w:rFonts w:ascii="Times New Roman" w:hAnsi="Times New Roman" w:cs="Times New Roman"/>
          <w:b/>
          <w:color w:val="000000" w:themeColor="text1"/>
        </w:rPr>
        <w:t>Используемый язык программирования</w:t>
      </w:r>
      <w:bookmarkEnd w:id="30"/>
    </w:p>
    <w:p w14:paraId="11E963F7" w14:textId="77777777" w:rsidR="009C2600" w:rsidRDefault="009C2600" w:rsidP="009C2600">
      <w:pPr>
        <w:ind w:firstLine="709"/>
        <w:jc w:val="both"/>
        <w:rPr>
          <w:rFonts w:cs="Times New Roman"/>
          <w:color w:val="111111"/>
          <w:shd w:val="clear" w:color="auto" w:fill="FFFFFF"/>
        </w:rPr>
      </w:pPr>
      <w:r>
        <w:t>Для разработки программной реализации Протокола было</w:t>
      </w:r>
      <w:r w:rsidRPr="00836CE2">
        <w:t xml:space="preserve"> </w:t>
      </w:r>
      <w:r>
        <w:t xml:space="preserve">решено использовать в качестве языка программирования </w:t>
      </w:r>
      <w:r w:rsidRPr="008A2AD8">
        <w:t>“</w:t>
      </w:r>
      <w:r>
        <w:t>чистый</w:t>
      </w:r>
      <w:r w:rsidRPr="008A2AD8">
        <w:t>”</w:t>
      </w:r>
      <w:r>
        <w:t xml:space="preserve"> Си (стандарт </w:t>
      </w:r>
      <w:r w:rsidRPr="00645422">
        <w:rPr>
          <w:rFonts w:cs="Times New Roman"/>
          <w:color w:val="111111"/>
          <w:shd w:val="clear" w:color="auto" w:fill="FFFFFF"/>
        </w:rPr>
        <w:t>ISO/IEC 9899:2011</w:t>
      </w:r>
      <w:r>
        <w:rPr>
          <w:rFonts w:ascii="Arial" w:hAnsi="Arial" w:cs="Arial"/>
          <w:color w:val="111111"/>
          <w:shd w:val="clear" w:color="auto" w:fill="FFFFFF"/>
        </w:rPr>
        <w:t xml:space="preserve">). </w:t>
      </w:r>
      <w:r>
        <w:rPr>
          <w:rFonts w:cs="Times New Roman"/>
          <w:color w:val="111111"/>
          <w:shd w:val="clear" w:color="auto" w:fill="FFFFFF"/>
        </w:rPr>
        <w:t>Данное решение было принято в целях обеспечения максимальной совместимости на различных аппаратных платформах.</w:t>
      </w:r>
    </w:p>
    <w:p w14:paraId="41ACC522" w14:textId="77777777" w:rsidR="009C2600" w:rsidRPr="007B77B1" w:rsidRDefault="009C2600" w:rsidP="009C2600">
      <w:pPr>
        <w:pStyle w:val="2"/>
        <w:spacing w:after="120"/>
        <w:rPr>
          <w:rFonts w:ascii="Times New Roman" w:hAnsi="Times New Roman" w:cs="Times New Roman"/>
          <w:b/>
          <w:color w:val="000000" w:themeColor="text1"/>
          <w:shd w:val="clear" w:color="auto" w:fill="FFFFFF"/>
        </w:rPr>
      </w:pPr>
      <w:bookmarkStart w:id="31" w:name="_Ref105528258"/>
      <w:bookmarkStart w:id="32" w:name="_Toc105534375"/>
      <w:r>
        <w:rPr>
          <w:rFonts w:ascii="Times New Roman" w:hAnsi="Times New Roman" w:cs="Times New Roman"/>
          <w:b/>
          <w:color w:val="000000" w:themeColor="text1"/>
          <w:shd w:val="clear" w:color="auto" w:fill="FFFFFF"/>
        </w:rPr>
        <w:t>Общая структура и</w:t>
      </w:r>
      <w:r w:rsidRPr="007B77B1">
        <w:rPr>
          <w:rFonts w:ascii="Times New Roman" w:hAnsi="Times New Roman" w:cs="Times New Roman"/>
          <w:b/>
          <w:color w:val="000000" w:themeColor="text1"/>
          <w:shd w:val="clear" w:color="auto" w:fill="FFFFFF"/>
        </w:rPr>
        <w:t xml:space="preserve"> функции программного модуля Протокола</w:t>
      </w:r>
      <w:bookmarkEnd w:id="31"/>
      <w:bookmarkEnd w:id="32"/>
    </w:p>
    <w:p w14:paraId="1C13915B" w14:textId="77777777" w:rsidR="009C2600" w:rsidRDefault="009C2600" w:rsidP="009C2600">
      <w:pPr>
        <w:ind w:firstLine="709"/>
        <w:jc w:val="both"/>
        <w:rPr>
          <w:rFonts w:cs="Times New Roman"/>
        </w:rPr>
      </w:pPr>
      <w:r>
        <w:rPr>
          <w:rFonts w:cs="Times New Roman"/>
        </w:rPr>
        <w:t xml:space="preserve">Сама реализация Протокола предполагается в виде отдельного программного модуля или библиотеки, которые можно будет встроить в любой проект, написанный на Языках </w:t>
      </w:r>
      <w:r>
        <w:rPr>
          <w:rFonts w:cs="Times New Roman"/>
          <w:lang w:val="en-US"/>
        </w:rPr>
        <w:t>C</w:t>
      </w:r>
      <w:r>
        <w:rPr>
          <w:rFonts w:cs="Times New Roman"/>
        </w:rPr>
        <w:t xml:space="preserve">и </w:t>
      </w:r>
      <w:proofErr w:type="spellStart"/>
      <w:r>
        <w:rPr>
          <w:rFonts w:cs="Times New Roman"/>
        </w:rPr>
        <w:t>и</w:t>
      </w:r>
      <w:proofErr w:type="spellEnd"/>
      <w:r>
        <w:rPr>
          <w:rFonts w:cs="Times New Roman"/>
        </w:rPr>
        <w:t xml:space="preserve"> </w:t>
      </w:r>
      <w:r>
        <w:rPr>
          <w:rFonts w:cs="Times New Roman"/>
          <w:lang w:val="en-US"/>
        </w:rPr>
        <w:t>C</w:t>
      </w:r>
      <w:r w:rsidRPr="008A2AD8">
        <w:rPr>
          <w:rFonts w:cs="Times New Roman"/>
        </w:rPr>
        <w:t xml:space="preserve">++. </w:t>
      </w:r>
      <w:r>
        <w:rPr>
          <w:rFonts w:cs="Times New Roman"/>
        </w:rPr>
        <w:t>В зону ответственности программного модуля Протокола (далее Программный модуль) входит</w:t>
      </w:r>
      <w:r w:rsidRPr="008A2AD8">
        <w:rPr>
          <w:rFonts w:cs="Times New Roman"/>
        </w:rPr>
        <w:t>:</w:t>
      </w:r>
    </w:p>
    <w:p w14:paraId="35BC0808" w14:textId="77777777" w:rsidR="009C2600" w:rsidRDefault="009C2600" w:rsidP="009C2600">
      <w:pPr>
        <w:pStyle w:val="af1"/>
        <w:numPr>
          <w:ilvl w:val="0"/>
          <w:numId w:val="26"/>
        </w:numPr>
        <w:jc w:val="both"/>
        <w:rPr>
          <w:rFonts w:cs="Times New Roman"/>
        </w:rPr>
      </w:pPr>
      <w:r>
        <w:rPr>
          <w:rFonts w:cs="Times New Roman"/>
        </w:rPr>
        <w:t xml:space="preserve">преобразование байтовых массивов в структуры </w:t>
      </w:r>
      <w:r w:rsidRPr="000B70F0">
        <w:rPr>
          <w:rFonts w:cs="Times New Roman"/>
        </w:rPr>
        <w:t>(</w:t>
      </w:r>
      <w:r>
        <w:rPr>
          <w:rFonts w:cs="Times New Roman"/>
        </w:rPr>
        <w:t>парсинг</w:t>
      </w:r>
      <w:r w:rsidRPr="00836CE2">
        <w:rPr>
          <w:rFonts w:cs="Times New Roman"/>
        </w:rPr>
        <w:t xml:space="preserve"> </w:t>
      </w:r>
      <w:r>
        <w:rPr>
          <w:rFonts w:cs="Times New Roman"/>
        </w:rPr>
        <w:t>пакетов)</w:t>
      </w:r>
      <w:r w:rsidRPr="00836CE2">
        <w:rPr>
          <w:rFonts w:cs="Times New Roman"/>
        </w:rPr>
        <w:t>;</w:t>
      </w:r>
    </w:p>
    <w:p w14:paraId="098CE8AF" w14:textId="77777777" w:rsidR="009C2600" w:rsidRDefault="009C2600" w:rsidP="009C2600">
      <w:pPr>
        <w:pStyle w:val="af1"/>
        <w:numPr>
          <w:ilvl w:val="0"/>
          <w:numId w:val="26"/>
        </w:numPr>
        <w:jc w:val="both"/>
        <w:rPr>
          <w:rFonts w:cs="Times New Roman"/>
        </w:rPr>
      </w:pPr>
      <w:r>
        <w:rPr>
          <w:rFonts w:cs="Times New Roman"/>
        </w:rPr>
        <w:t>валидация пакетов на уровне структуры и логики</w:t>
      </w:r>
      <w:r w:rsidRPr="00836CE2">
        <w:rPr>
          <w:rFonts w:cs="Times New Roman"/>
        </w:rPr>
        <w:t>;</w:t>
      </w:r>
    </w:p>
    <w:p w14:paraId="7DC749E0" w14:textId="77777777" w:rsidR="009C2600" w:rsidRDefault="009C2600" w:rsidP="009C2600">
      <w:pPr>
        <w:pStyle w:val="af1"/>
        <w:numPr>
          <w:ilvl w:val="0"/>
          <w:numId w:val="26"/>
        </w:numPr>
        <w:jc w:val="both"/>
        <w:rPr>
          <w:rFonts w:cs="Times New Roman"/>
        </w:rPr>
      </w:pPr>
      <w:r>
        <w:rPr>
          <w:rFonts w:cs="Times New Roman"/>
        </w:rPr>
        <w:t>реакция устройства на внутренние и внешние события сети, построенной на базе Протокола)</w:t>
      </w:r>
      <w:r w:rsidRPr="00836CE2">
        <w:rPr>
          <w:rFonts w:cs="Times New Roman"/>
        </w:rPr>
        <w:t>;</w:t>
      </w:r>
    </w:p>
    <w:p w14:paraId="616A2171" w14:textId="77777777" w:rsidR="009C2600" w:rsidRDefault="009C2600" w:rsidP="009C2600">
      <w:pPr>
        <w:pStyle w:val="af1"/>
        <w:numPr>
          <w:ilvl w:val="0"/>
          <w:numId w:val="26"/>
        </w:numPr>
        <w:jc w:val="both"/>
        <w:rPr>
          <w:rFonts w:cs="Times New Roman"/>
        </w:rPr>
      </w:pPr>
      <w:r>
        <w:rPr>
          <w:rFonts w:cs="Times New Roman"/>
        </w:rPr>
        <w:t>формирование новых пакетов для передачи в сеть</w:t>
      </w:r>
      <w:r w:rsidRPr="00836CE2">
        <w:rPr>
          <w:rFonts w:cs="Times New Roman"/>
        </w:rPr>
        <w:t>;</w:t>
      </w:r>
    </w:p>
    <w:p w14:paraId="3F91CAB0" w14:textId="77777777" w:rsidR="009C2600" w:rsidRDefault="009C2600" w:rsidP="009C2600">
      <w:pPr>
        <w:pStyle w:val="af1"/>
        <w:numPr>
          <w:ilvl w:val="0"/>
          <w:numId w:val="26"/>
        </w:numPr>
        <w:jc w:val="both"/>
        <w:rPr>
          <w:rFonts w:cs="Times New Roman"/>
        </w:rPr>
      </w:pPr>
      <w:r>
        <w:rPr>
          <w:rFonts w:cs="Times New Roman"/>
        </w:rPr>
        <w:t>управлением доступом к среде</w:t>
      </w:r>
      <w:r>
        <w:rPr>
          <w:rFonts w:cs="Times New Roman"/>
          <w:lang w:val="en-US"/>
        </w:rPr>
        <w:t>;</w:t>
      </w:r>
    </w:p>
    <w:p w14:paraId="57198539" w14:textId="77777777" w:rsidR="009C2600" w:rsidRDefault="009C2600" w:rsidP="009C2600">
      <w:pPr>
        <w:pStyle w:val="af1"/>
        <w:numPr>
          <w:ilvl w:val="0"/>
          <w:numId w:val="26"/>
        </w:numPr>
        <w:jc w:val="both"/>
        <w:rPr>
          <w:rFonts w:cs="Times New Roman"/>
        </w:rPr>
      </w:pPr>
      <w:r>
        <w:rPr>
          <w:rFonts w:cs="Times New Roman"/>
        </w:rPr>
        <w:t>построение таблиц маршрутизации</w:t>
      </w:r>
      <w:r>
        <w:rPr>
          <w:rFonts w:cs="Times New Roman"/>
          <w:lang w:val="en-US"/>
        </w:rPr>
        <w:t>;</w:t>
      </w:r>
    </w:p>
    <w:p w14:paraId="0918B9E5" w14:textId="77777777" w:rsidR="009C2600" w:rsidRDefault="009C2600" w:rsidP="009C2600">
      <w:pPr>
        <w:pStyle w:val="af1"/>
        <w:numPr>
          <w:ilvl w:val="0"/>
          <w:numId w:val="26"/>
        </w:numPr>
        <w:jc w:val="both"/>
        <w:rPr>
          <w:rFonts w:cs="Times New Roman"/>
        </w:rPr>
      </w:pPr>
      <w:r>
        <w:rPr>
          <w:rFonts w:cs="Times New Roman"/>
        </w:rPr>
        <w:t>подключение к сети протокола и обеспечение автоматического встраивания в сеть</w:t>
      </w:r>
      <w:r w:rsidRPr="00836CE2">
        <w:rPr>
          <w:rFonts w:cs="Times New Roman"/>
        </w:rPr>
        <w:t>.</w:t>
      </w:r>
    </w:p>
    <w:p w14:paraId="14A04609" w14:textId="7FAB8844" w:rsidR="009C2600" w:rsidRDefault="009C2600" w:rsidP="009C2600">
      <w:pPr>
        <w:spacing w:after="240"/>
        <w:ind w:firstLine="709"/>
        <w:jc w:val="both"/>
        <w:rPr>
          <w:rFonts w:cs="Times New Roman"/>
        </w:rPr>
      </w:pPr>
      <w:r>
        <w:rPr>
          <w:rFonts w:cs="Times New Roman"/>
        </w:rPr>
        <w:t xml:space="preserve">С точки зрения приложения Программный модуль будет выглядеть, как некоторая функция, которая принимает на вход либо принятый из сети пакет, либо данные, которые требуется передать на сервер. На выходе модуля приложение должно получить пакет на отправку в сеть, либо специальный пакет </w:t>
      </w:r>
      <w:r w:rsidRPr="00CA6497">
        <w:rPr>
          <w:rFonts w:cs="Times New Roman"/>
        </w:rPr>
        <w:t>“</w:t>
      </w:r>
      <w:r>
        <w:rPr>
          <w:rFonts w:cs="Times New Roman"/>
        </w:rPr>
        <w:t>пустышку</w:t>
      </w:r>
      <w:r w:rsidRPr="00CA6497">
        <w:rPr>
          <w:rFonts w:cs="Times New Roman"/>
        </w:rPr>
        <w:t xml:space="preserve">”, </w:t>
      </w:r>
      <w:r w:rsidR="00376F4F">
        <w:rPr>
          <w:rFonts w:cs="Times New Roman"/>
        </w:rPr>
        <w:t>получив</w:t>
      </w:r>
      <w:r>
        <w:rPr>
          <w:rFonts w:cs="Times New Roman"/>
        </w:rPr>
        <w:t xml:space="preserve"> который приложение не будет ничего отправлять в эфир (</w:t>
      </w:r>
      <w:r w:rsidRPr="001B7C21">
        <w:rPr>
          <w:rFonts w:cs="Times New Roman"/>
          <w:color w:val="000000" w:themeColor="text1"/>
          <w:szCs w:val="24"/>
        </w:rPr>
        <w:fldChar w:fldCharType="begin"/>
      </w:r>
      <w:r w:rsidRPr="001B7C21">
        <w:rPr>
          <w:rFonts w:cs="Times New Roman"/>
          <w:color w:val="000000" w:themeColor="text1"/>
          <w:szCs w:val="24"/>
        </w:rPr>
        <w:instrText xml:space="preserve"> REF _Ref105062061 \h  \* MERGEFORMAT </w:instrText>
      </w:r>
      <w:r w:rsidRPr="001B7C21">
        <w:rPr>
          <w:rFonts w:cs="Times New Roman"/>
          <w:color w:val="000000" w:themeColor="text1"/>
          <w:szCs w:val="24"/>
        </w:rPr>
      </w:r>
      <w:r w:rsidRPr="001B7C21">
        <w:rPr>
          <w:rFonts w:cs="Times New Roman"/>
          <w:color w:val="000000" w:themeColor="text1"/>
          <w:szCs w:val="24"/>
        </w:rPr>
        <w:fldChar w:fldCharType="separate"/>
      </w:r>
      <w:r w:rsidRPr="001B7C21">
        <w:rPr>
          <w:color w:val="000000" w:themeColor="text1"/>
          <w:szCs w:val="24"/>
        </w:rPr>
        <w:t xml:space="preserve">Рисунок </w:t>
      </w:r>
      <w:r w:rsidRPr="001B7C21">
        <w:rPr>
          <w:noProof/>
          <w:color w:val="000000" w:themeColor="text1"/>
          <w:szCs w:val="24"/>
        </w:rPr>
        <w:t>21</w:t>
      </w:r>
      <w:r w:rsidRPr="001B7C21">
        <w:rPr>
          <w:rFonts w:cs="Times New Roman"/>
          <w:color w:val="000000" w:themeColor="text1"/>
          <w:szCs w:val="24"/>
        </w:rPr>
        <w:fldChar w:fldCharType="end"/>
      </w:r>
      <w:r>
        <w:rPr>
          <w:rFonts w:cs="Times New Roman"/>
        </w:rPr>
        <w:t>). Следует отметить, что работа Программного модуля не предусматривает взаимодействие с радиоустройствами (напрямую или через отдельный соответствующий программный модуль).</w:t>
      </w:r>
    </w:p>
    <w:p w14:paraId="7297A26B" w14:textId="77777777" w:rsidR="00492BC9" w:rsidRDefault="00492BC9" w:rsidP="009C2600">
      <w:pPr>
        <w:spacing w:after="240"/>
        <w:ind w:firstLine="709"/>
        <w:jc w:val="both"/>
        <w:rPr>
          <w:rFonts w:cs="Times New Roman"/>
        </w:rPr>
      </w:pPr>
    </w:p>
    <w:p w14:paraId="63AB7174" w14:textId="77777777" w:rsidR="009C2600" w:rsidRDefault="009C2600" w:rsidP="009C2600">
      <w:pPr>
        <w:keepNext/>
        <w:jc w:val="center"/>
      </w:pPr>
      <w:r>
        <w:rPr>
          <w:noProof/>
        </w:rPr>
        <w:drawing>
          <wp:inline distT="0" distB="0" distL="0" distR="0" wp14:anchorId="672E0BE0" wp14:editId="6C8A736E">
            <wp:extent cx="3603048" cy="100218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7797" cy="1014629"/>
                    </a:xfrm>
                    <a:prstGeom prst="rect">
                      <a:avLst/>
                    </a:prstGeom>
                  </pic:spPr>
                </pic:pic>
              </a:graphicData>
            </a:graphic>
          </wp:inline>
        </w:drawing>
      </w:r>
    </w:p>
    <w:p w14:paraId="167CA566" w14:textId="613A5649" w:rsidR="009C2600" w:rsidRDefault="009C2600" w:rsidP="00BD6B55">
      <w:pPr>
        <w:pStyle w:val="af0"/>
        <w:jc w:val="center"/>
        <w:rPr>
          <w:i w:val="0"/>
          <w:color w:val="000000" w:themeColor="text1"/>
          <w:sz w:val="22"/>
        </w:rPr>
      </w:pPr>
      <w:bookmarkStart w:id="33" w:name="_Ref105062061"/>
      <w:r w:rsidRPr="0057000D">
        <w:rPr>
          <w:i w:val="0"/>
          <w:color w:val="000000" w:themeColor="text1"/>
          <w:sz w:val="22"/>
        </w:rPr>
        <w:t xml:space="preserve">Рисунок </w:t>
      </w:r>
      <w:r w:rsidRPr="0057000D">
        <w:rPr>
          <w:i w:val="0"/>
          <w:color w:val="000000" w:themeColor="text1"/>
          <w:sz w:val="22"/>
        </w:rPr>
        <w:fldChar w:fldCharType="begin"/>
      </w:r>
      <w:r w:rsidRPr="0057000D">
        <w:rPr>
          <w:i w:val="0"/>
          <w:color w:val="000000" w:themeColor="text1"/>
          <w:sz w:val="22"/>
        </w:rPr>
        <w:instrText xml:space="preserve"> SEQ Рисунок \* ARABIC </w:instrText>
      </w:r>
      <w:r w:rsidRPr="0057000D">
        <w:rPr>
          <w:i w:val="0"/>
          <w:color w:val="000000" w:themeColor="text1"/>
          <w:sz w:val="22"/>
        </w:rPr>
        <w:fldChar w:fldCharType="separate"/>
      </w:r>
      <w:r w:rsidR="00D2156B">
        <w:rPr>
          <w:i w:val="0"/>
          <w:noProof/>
          <w:color w:val="000000" w:themeColor="text1"/>
          <w:sz w:val="22"/>
        </w:rPr>
        <w:t>24</w:t>
      </w:r>
      <w:r w:rsidRPr="0057000D">
        <w:rPr>
          <w:i w:val="0"/>
          <w:color w:val="000000" w:themeColor="text1"/>
          <w:sz w:val="22"/>
        </w:rPr>
        <w:fldChar w:fldCharType="end"/>
      </w:r>
      <w:bookmarkEnd w:id="33"/>
      <w:r w:rsidRPr="0057000D">
        <w:rPr>
          <w:i w:val="0"/>
          <w:color w:val="000000" w:themeColor="text1"/>
          <w:sz w:val="22"/>
        </w:rPr>
        <w:t>. Входы и выходы основной функции программного модуля Протокола.</w:t>
      </w:r>
    </w:p>
    <w:p w14:paraId="6D56E33E" w14:textId="25879ECE" w:rsidR="00DE73B9" w:rsidRPr="00DE73B9" w:rsidRDefault="00DE73B9" w:rsidP="00DE73B9">
      <w:pPr>
        <w:pStyle w:val="2"/>
        <w:spacing w:after="120"/>
        <w:rPr>
          <w:rFonts w:ascii="Times New Roman" w:hAnsi="Times New Roman" w:cs="Times New Roman"/>
          <w:b/>
          <w:color w:val="000000" w:themeColor="text1"/>
          <w:shd w:val="clear" w:color="auto" w:fill="FFFFFF"/>
        </w:rPr>
      </w:pPr>
      <w:bookmarkStart w:id="34" w:name="_Toc105534376"/>
      <w:r>
        <w:rPr>
          <w:rFonts w:ascii="Times New Roman" w:hAnsi="Times New Roman" w:cs="Times New Roman"/>
          <w:b/>
          <w:color w:val="000000" w:themeColor="text1"/>
          <w:shd w:val="clear" w:color="auto" w:fill="FFFFFF"/>
        </w:rPr>
        <w:lastRenderedPageBreak/>
        <w:t>Роль и место программного модуля Протокола в составе общей программы узла.</w:t>
      </w:r>
      <w:bookmarkEnd w:id="34"/>
    </w:p>
    <w:p w14:paraId="3B803571" w14:textId="5FE19D28" w:rsidR="009C2600" w:rsidRDefault="009C2600" w:rsidP="009C2600">
      <w:pPr>
        <w:ind w:firstLine="709"/>
        <w:jc w:val="both"/>
        <w:rPr>
          <w:rFonts w:cs="Times New Roman"/>
          <w:lang w:val="en-US"/>
        </w:rPr>
      </w:pPr>
      <w:r>
        <w:rPr>
          <w:rFonts w:cs="Times New Roman"/>
        </w:rPr>
        <w:t>Управление и связь с приёмопередатчиками осуществляется приложением через отдельные специальные программные модули/библиотеки</w:t>
      </w:r>
      <w:r w:rsidR="00BD6B55">
        <w:rPr>
          <w:rFonts w:cs="Times New Roman"/>
        </w:rPr>
        <w:t>. Также их часто называют драйверами устройств.</w:t>
      </w:r>
      <w:r w:rsidR="00C0686B">
        <w:rPr>
          <w:rFonts w:cs="Times New Roman"/>
        </w:rPr>
        <w:t xml:space="preserve"> (</w:t>
      </w:r>
      <w:r w:rsidR="00C0686B" w:rsidRPr="00C0686B">
        <w:rPr>
          <w:rFonts w:cs="Times New Roman"/>
          <w:i/>
        </w:rPr>
        <w:fldChar w:fldCharType="begin"/>
      </w:r>
      <w:r w:rsidR="00C0686B" w:rsidRPr="00C0686B">
        <w:rPr>
          <w:rFonts w:cs="Times New Roman"/>
          <w:i/>
        </w:rPr>
        <w:instrText xml:space="preserve"> REF _Ref105058640 \h </w:instrText>
      </w:r>
      <w:r w:rsidR="00C0686B">
        <w:rPr>
          <w:rFonts w:cs="Times New Roman"/>
          <w:i/>
        </w:rPr>
        <w:instrText xml:space="preserve"> \* MERGEFORMAT </w:instrText>
      </w:r>
      <w:r w:rsidR="00C0686B" w:rsidRPr="00C0686B">
        <w:rPr>
          <w:rFonts w:cs="Times New Roman"/>
          <w:i/>
        </w:rPr>
      </w:r>
      <w:r w:rsidR="00C0686B" w:rsidRPr="00C0686B">
        <w:rPr>
          <w:rFonts w:cs="Times New Roman"/>
          <w:i/>
        </w:rPr>
        <w:fldChar w:fldCharType="separate"/>
      </w:r>
      <w:r w:rsidR="00C0686B" w:rsidRPr="00C0686B">
        <w:rPr>
          <w:i/>
          <w:sz w:val="22"/>
        </w:rPr>
        <w:t xml:space="preserve">Рисунок </w:t>
      </w:r>
      <w:r w:rsidR="00C0686B" w:rsidRPr="00C0686B">
        <w:rPr>
          <w:i/>
          <w:noProof/>
          <w:sz w:val="22"/>
        </w:rPr>
        <w:t>25</w:t>
      </w:r>
      <w:r w:rsidR="00C0686B" w:rsidRPr="00C0686B">
        <w:rPr>
          <w:rFonts w:cs="Times New Roman"/>
          <w:i/>
        </w:rPr>
        <w:fldChar w:fldCharType="end"/>
      </w:r>
      <w:r w:rsidR="00C0686B" w:rsidRPr="00C0686B">
        <w:rPr>
          <w:rFonts w:cs="Times New Roman"/>
          <w:i/>
        </w:rPr>
        <w:t xml:space="preserve"> – ‘Модуль для взаимодействия с радиопередатчиком’</w:t>
      </w:r>
      <w:r w:rsidR="00C0686B">
        <w:rPr>
          <w:rFonts w:cs="Times New Roman"/>
        </w:rPr>
        <w:t>).</w:t>
      </w:r>
      <w:r w:rsidR="00BD0C6C">
        <w:rPr>
          <w:rFonts w:cs="Times New Roman"/>
        </w:rPr>
        <w:t xml:space="preserve"> Их задачей является </w:t>
      </w:r>
      <w:r w:rsidR="00C466F8">
        <w:rPr>
          <w:rFonts w:cs="Times New Roman"/>
        </w:rPr>
        <w:t xml:space="preserve">общение с устройством на уровне команд, которые определены в логике работы самого устройства. Связь с такими устройствами обычно осуществляется через интерфейсы </w:t>
      </w:r>
      <w:r w:rsidR="00C466F8">
        <w:rPr>
          <w:rFonts w:cs="Times New Roman"/>
          <w:lang w:val="en-US"/>
        </w:rPr>
        <w:t>I</w:t>
      </w:r>
      <w:r w:rsidR="00C466F8" w:rsidRPr="00C466F8">
        <w:rPr>
          <w:rFonts w:cs="Times New Roman"/>
          <w:vertAlign w:val="superscript"/>
        </w:rPr>
        <w:t>2</w:t>
      </w:r>
      <w:r w:rsidR="00C466F8">
        <w:rPr>
          <w:rFonts w:cs="Times New Roman"/>
          <w:lang w:val="en-US"/>
        </w:rPr>
        <w:t>C</w:t>
      </w:r>
      <w:r w:rsidR="00C466F8">
        <w:rPr>
          <w:rFonts w:cs="Times New Roman"/>
        </w:rPr>
        <w:t xml:space="preserve">, </w:t>
      </w:r>
      <w:r w:rsidR="00C466F8">
        <w:rPr>
          <w:rFonts w:cs="Times New Roman"/>
          <w:lang w:val="en-US"/>
        </w:rPr>
        <w:t>SPI</w:t>
      </w:r>
      <w:r w:rsidR="00C466F8" w:rsidRPr="00C466F8">
        <w:rPr>
          <w:rFonts w:cs="Times New Roman"/>
        </w:rPr>
        <w:t xml:space="preserve"> </w:t>
      </w:r>
      <w:r w:rsidR="00C466F8">
        <w:rPr>
          <w:rFonts w:cs="Times New Roman"/>
        </w:rPr>
        <w:t xml:space="preserve">или </w:t>
      </w:r>
      <w:r w:rsidR="00C466F8">
        <w:rPr>
          <w:rFonts w:cs="Times New Roman"/>
          <w:lang w:val="en-US"/>
        </w:rPr>
        <w:t>RS</w:t>
      </w:r>
      <w:r w:rsidR="00C466F8" w:rsidRPr="00C466F8">
        <w:rPr>
          <w:rFonts w:cs="Times New Roman"/>
        </w:rPr>
        <w:t>232</w:t>
      </w:r>
      <w:r w:rsidR="000D08B9" w:rsidRPr="000D08B9">
        <w:rPr>
          <w:rFonts w:cs="Times New Roman"/>
        </w:rPr>
        <w:t>.</w:t>
      </w:r>
      <w:r w:rsidR="00081713" w:rsidRPr="00081713">
        <w:rPr>
          <w:rFonts w:cs="Times New Roman"/>
        </w:rPr>
        <w:t xml:space="preserve"> </w:t>
      </w:r>
      <w:r w:rsidR="00081713">
        <w:rPr>
          <w:rFonts w:cs="Times New Roman"/>
        </w:rPr>
        <w:t xml:space="preserve">Также всё чаще появляются устройства, использующие </w:t>
      </w:r>
      <w:r w:rsidR="00081713">
        <w:rPr>
          <w:rFonts w:cs="Times New Roman"/>
          <w:lang w:val="en-US"/>
        </w:rPr>
        <w:t>USB.</w:t>
      </w:r>
    </w:p>
    <w:p w14:paraId="625F072F" w14:textId="46FB4327" w:rsidR="00081713" w:rsidRDefault="00081713" w:rsidP="009C2600">
      <w:pPr>
        <w:ind w:firstLine="709"/>
        <w:jc w:val="both"/>
        <w:rPr>
          <w:rFonts w:cs="Times New Roman"/>
          <w:szCs w:val="24"/>
        </w:rPr>
      </w:pPr>
      <w:r>
        <w:rPr>
          <w:rFonts w:cs="Times New Roman"/>
        </w:rPr>
        <w:t xml:space="preserve">Аналогичным образом устроена работа контроллера с остальными периферийными устройствами (различные датчики, счётчики, исполнительные механизмы, реле, дисплеи, динамики и др.). В зависимости от типа устройства взаимодействие контроллера с периферией происходит через интерфейсы </w:t>
      </w:r>
      <w:r>
        <w:rPr>
          <w:rFonts w:cs="Times New Roman"/>
          <w:lang w:val="en-US"/>
        </w:rPr>
        <w:t>I</w:t>
      </w:r>
      <w:r w:rsidRPr="00C466F8">
        <w:rPr>
          <w:rFonts w:cs="Times New Roman"/>
          <w:vertAlign w:val="superscript"/>
        </w:rPr>
        <w:t>2</w:t>
      </w:r>
      <w:r>
        <w:rPr>
          <w:rFonts w:cs="Times New Roman"/>
          <w:lang w:val="en-US"/>
        </w:rPr>
        <w:t>C</w:t>
      </w:r>
      <w:r>
        <w:rPr>
          <w:rFonts w:cs="Times New Roman"/>
        </w:rPr>
        <w:t xml:space="preserve">, </w:t>
      </w:r>
      <w:r>
        <w:rPr>
          <w:rFonts w:cs="Times New Roman"/>
          <w:lang w:val="en-US"/>
        </w:rPr>
        <w:t>SPI</w:t>
      </w:r>
      <w:r>
        <w:rPr>
          <w:rFonts w:cs="Times New Roman"/>
        </w:rPr>
        <w:t xml:space="preserve">, </w:t>
      </w:r>
      <w:r>
        <w:rPr>
          <w:rFonts w:cs="Times New Roman"/>
          <w:lang w:val="en-US"/>
        </w:rPr>
        <w:t>RS</w:t>
      </w:r>
      <w:r w:rsidRPr="00C466F8">
        <w:rPr>
          <w:rFonts w:cs="Times New Roman"/>
        </w:rPr>
        <w:t>232</w:t>
      </w:r>
      <w:r>
        <w:rPr>
          <w:rFonts w:cs="Times New Roman"/>
        </w:rPr>
        <w:t xml:space="preserve">, </w:t>
      </w:r>
      <w:r>
        <w:rPr>
          <w:rFonts w:cs="Times New Roman"/>
          <w:lang w:val="en-US"/>
        </w:rPr>
        <w:t>USB</w:t>
      </w:r>
      <w:r w:rsidRPr="00081713">
        <w:rPr>
          <w:rFonts w:cs="Times New Roman"/>
        </w:rPr>
        <w:t xml:space="preserve"> </w:t>
      </w:r>
      <w:r>
        <w:rPr>
          <w:rFonts w:cs="Times New Roman"/>
        </w:rPr>
        <w:t xml:space="preserve">для </w:t>
      </w:r>
      <w:r w:rsidRPr="00081713">
        <w:rPr>
          <w:rFonts w:cs="Times New Roman"/>
        </w:rPr>
        <w:t>“</w:t>
      </w:r>
      <w:r>
        <w:rPr>
          <w:rFonts w:cs="Times New Roman"/>
        </w:rPr>
        <w:t>умных устройств</w:t>
      </w:r>
      <w:r w:rsidRPr="00081713">
        <w:rPr>
          <w:rFonts w:cs="Times New Roman"/>
        </w:rPr>
        <w:t>” (</w:t>
      </w:r>
      <w:r>
        <w:rPr>
          <w:rFonts w:cs="Times New Roman"/>
        </w:rPr>
        <w:t>имеющие в своём составе свой микропроцессор), и подачей аналоговых или цифровых сигналов напрямую устройствам для остальных (динамики, реле, автоматы, простые датчики) (</w:t>
      </w:r>
      <w:r w:rsidRPr="00EC0EBD">
        <w:rPr>
          <w:rFonts w:cs="Times New Roman"/>
          <w:i/>
          <w:szCs w:val="24"/>
        </w:rPr>
        <w:fldChar w:fldCharType="begin"/>
      </w:r>
      <w:r w:rsidRPr="00EC0EBD">
        <w:rPr>
          <w:rFonts w:cs="Times New Roman"/>
          <w:i/>
          <w:szCs w:val="24"/>
        </w:rPr>
        <w:instrText xml:space="preserve"> REF _Ref105058640 \h </w:instrText>
      </w:r>
      <w:r w:rsidR="00EC0EBD" w:rsidRPr="00EC0EBD">
        <w:rPr>
          <w:rFonts w:cs="Times New Roman"/>
          <w:i/>
          <w:szCs w:val="24"/>
        </w:rPr>
        <w:instrText xml:space="preserve"> \* MERGEFORMAT </w:instrText>
      </w:r>
      <w:r w:rsidRPr="00EC0EBD">
        <w:rPr>
          <w:rFonts w:cs="Times New Roman"/>
          <w:i/>
          <w:szCs w:val="24"/>
        </w:rPr>
      </w:r>
      <w:r w:rsidRPr="00EC0EBD">
        <w:rPr>
          <w:rFonts w:cs="Times New Roman"/>
          <w:i/>
          <w:szCs w:val="24"/>
        </w:rPr>
        <w:fldChar w:fldCharType="separate"/>
      </w:r>
      <w:r w:rsidRPr="00EC0EBD">
        <w:rPr>
          <w:i/>
          <w:szCs w:val="24"/>
        </w:rPr>
        <w:t xml:space="preserve">Рисунок </w:t>
      </w:r>
      <w:r w:rsidRPr="00EC0EBD">
        <w:rPr>
          <w:i/>
          <w:noProof/>
          <w:szCs w:val="24"/>
        </w:rPr>
        <w:t>25</w:t>
      </w:r>
      <w:r w:rsidRPr="00EC0EBD">
        <w:rPr>
          <w:rFonts w:cs="Times New Roman"/>
          <w:i/>
          <w:szCs w:val="24"/>
        </w:rPr>
        <w:fldChar w:fldCharType="end"/>
      </w:r>
      <w:r w:rsidRPr="00EC0EBD">
        <w:rPr>
          <w:rFonts w:cs="Times New Roman"/>
          <w:i/>
          <w:szCs w:val="24"/>
        </w:rPr>
        <w:t xml:space="preserve"> – ‘Модуль работы с периферией’</w:t>
      </w:r>
      <w:r w:rsidR="00EC0EBD" w:rsidRPr="00EC0EBD">
        <w:rPr>
          <w:rFonts w:cs="Times New Roman"/>
          <w:i/>
          <w:szCs w:val="24"/>
        </w:rPr>
        <w:t xml:space="preserve"> и ‘Периферия’</w:t>
      </w:r>
      <w:r>
        <w:rPr>
          <w:rFonts w:cs="Times New Roman"/>
        </w:rPr>
        <w:t xml:space="preserve">). В рамках программной реализации это также обеспечивается специализированным программным модулем (драйвером) для работы с тем или иным устройством </w:t>
      </w:r>
      <w:r w:rsidRPr="00EC0EBD">
        <w:rPr>
          <w:rFonts w:cs="Times New Roman"/>
          <w:szCs w:val="24"/>
        </w:rPr>
        <w:t>(</w:t>
      </w:r>
      <w:r w:rsidRPr="00EC0EBD">
        <w:rPr>
          <w:rFonts w:cs="Times New Roman"/>
          <w:szCs w:val="24"/>
        </w:rPr>
        <w:fldChar w:fldCharType="begin"/>
      </w:r>
      <w:r w:rsidRPr="00EC0EBD">
        <w:rPr>
          <w:rFonts w:cs="Times New Roman"/>
          <w:szCs w:val="24"/>
        </w:rPr>
        <w:instrText xml:space="preserve"> REF _Ref105058640 \h </w:instrText>
      </w:r>
      <w:r w:rsidR="00EC0EBD">
        <w:rPr>
          <w:rFonts w:cs="Times New Roman"/>
          <w:szCs w:val="24"/>
        </w:rPr>
        <w:instrText xml:space="preserve"> \* MERGEFORMAT </w:instrText>
      </w:r>
      <w:r w:rsidRPr="00EC0EBD">
        <w:rPr>
          <w:rFonts w:cs="Times New Roman"/>
          <w:szCs w:val="24"/>
        </w:rPr>
      </w:r>
      <w:r w:rsidRPr="00EC0EBD">
        <w:rPr>
          <w:rFonts w:cs="Times New Roman"/>
          <w:szCs w:val="24"/>
        </w:rPr>
        <w:fldChar w:fldCharType="separate"/>
      </w:r>
      <w:r w:rsidRPr="00EC0EBD">
        <w:rPr>
          <w:i/>
          <w:szCs w:val="24"/>
        </w:rPr>
        <w:t xml:space="preserve">Рисунок </w:t>
      </w:r>
      <w:r w:rsidRPr="00EC0EBD">
        <w:rPr>
          <w:i/>
          <w:noProof/>
          <w:szCs w:val="24"/>
        </w:rPr>
        <w:t>25</w:t>
      </w:r>
      <w:r w:rsidRPr="00EC0EBD">
        <w:rPr>
          <w:rFonts w:cs="Times New Roman"/>
          <w:szCs w:val="24"/>
        </w:rPr>
        <w:fldChar w:fldCharType="end"/>
      </w:r>
      <w:r w:rsidRPr="00EC0EBD">
        <w:rPr>
          <w:rFonts w:cs="Times New Roman"/>
          <w:szCs w:val="24"/>
        </w:rPr>
        <w:t xml:space="preserve"> </w:t>
      </w:r>
      <w:r w:rsidRPr="00EC0EBD">
        <w:rPr>
          <w:rFonts w:cs="Times New Roman"/>
          <w:i/>
          <w:szCs w:val="24"/>
        </w:rPr>
        <w:t>– ‘Модуль работы с периферией’</w:t>
      </w:r>
      <w:r w:rsidRPr="00EC0EBD">
        <w:rPr>
          <w:rFonts w:cs="Times New Roman"/>
          <w:szCs w:val="24"/>
        </w:rPr>
        <w:t>).</w:t>
      </w:r>
    </w:p>
    <w:p w14:paraId="304C00C4" w14:textId="5DD4ED44" w:rsidR="00F33FEC" w:rsidRDefault="00F33FEC" w:rsidP="009C2600">
      <w:pPr>
        <w:ind w:firstLine="709"/>
        <w:jc w:val="both"/>
        <w:rPr>
          <w:rFonts w:cs="Times New Roman"/>
        </w:rPr>
      </w:pPr>
      <w:r>
        <w:rPr>
          <w:rFonts w:cs="Times New Roman"/>
        </w:rPr>
        <w:t xml:space="preserve">Оставшиеся функции, такие как управление устройствами (запрос данных, </w:t>
      </w:r>
      <w:r w:rsidR="00FB6F0C">
        <w:rPr>
          <w:rFonts w:cs="Times New Roman"/>
        </w:rPr>
        <w:t>подача команд устройствам</w:t>
      </w:r>
      <w:r>
        <w:rPr>
          <w:rFonts w:cs="Times New Roman"/>
        </w:rPr>
        <w:t>)</w:t>
      </w:r>
      <w:r w:rsidR="00FB6F0C">
        <w:rPr>
          <w:rFonts w:cs="Times New Roman"/>
        </w:rPr>
        <w:t xml:space="preserve"> и обработка информации (приём, запись, преобразование, накопление, обновление и др.) происходит в основном цикле программы, который также именуется</w:t>
      </w:r>
      <w:r w:rsidR="00FB6F0C" w:rsidRPr="00FB6F0C">
        <w:rPr>
          <w:rFonts w:cs="Times New Roman"/>
        </w:rPr>
        <w:t xml:space="preserve"> ‘</w:t>
      </w:r>
      <w:r w:rsidR="00FB6F0C">
        <w:rPr>
          <w:rFonts w:cs="Times New Roman"/>
        </w:rPr>
        <w:t>основной логикой</w:t>
      </w:r>
      <w:r w:rsidR="00FB6F0C" w:rsidRPr="00FB6F0C">
        <w:rPr>
          <w:rFonts w:cs="Times New Roman"/>
        </w:rPr>
        <w:t xml:space="preserve">’ </w:t>
      </w:r>
      <w:r w:rsidR="00FB6F0C">
        <w:rPr>
          <w:rFonts w:cs="Times New Roman"/>
        </w:rPr>
        <w:t>программы</w:t>
      </w:r>
      <w:r w:rsidR="003540E1">
        <w:rPr>
          <w:rFonts w:cs="Times New Roman"/>
        </w:rPr>
        <w:t xml:space="preserve"> (</w:t>
      </w:r>
      <w:r w:rsidR="003540E1" w:rsidRPr="003540E1">
        <w:rPr>
          <w:rFonts w:cs="Times New Roman"/>
          <w:i/>
          <w:iCs/>
          <w:szCs w:val="24"/>
        </w:rPr>
        <w:fldChar w:fldCharType="begin"/>
      </w:r>
      <w:r w:rsidR="003540E1" w:rsidRPr="003540E1">
        <w:rPr>
          <w:rFonts w:cs="Times New Roman"/>
          <w:i/>
          <w:iCs/>
          <w:szCs w:val="24"/>
        </w:rPr>
        <w:instrText xml:space="preserve"> REF _Ref105058640 \h </w:instrText>
      </w:r>
      <w:r w:rsidR="003540E1" w:rsidRPr="003540E1">
        <w:rPr>
          <w:rFonts w:cs="Times New Roman"/>
          <w:i/>
          <w:iCs/>
          <w:szCs w:val="24"/>
        </w:rPr>
      </w:r>
      <w:r w:rsidR="003540E1" w:rsidRPr="003540E1">
        <w:rPr>
          <w:rFonts w:cs="Times New Roman"/>
          <w:i/>
          <w:iCs/>
          <w:szCs w:val="24"/>
        </w:rPr>
        <w:instrText xml:space="preserve"> \* MERGEFORMAT </w:instrText>
      </w:r>
      <w:r w:rsidR="003540E1" w:rsidRPr="003540E1">
        <w:rPr>
          <w:rFonts w:cs="Times New Roman"/>
          <w:i/>
          <w:iCs/>
          <w:szCs w:val="24"/>
        </w:rPr>
        <w:fldChar w:fldCharType="separate"/>
      </w:r>
      <w:r w:rsidR="003540E1" w:rsidRPr="003540E1">
        <w:rPr>
          <w:i/>
          <w:iCs/>
          <w:szCs w:val="24"/>
        </w:rPr>
        <w:t xml:space="preserve">Рисунок </w:t>
      </w:r>
      <w:r w:rsidR="003540E1" w:rsidRPr="003540E1">
        <w:rPr>
          <w:i/>
          <w:iCs/>
          <w:noProof/>
          <w:szCs w:val="24"/>
        </w:rPr>
        <w:t>25</w:t>
      </w:r>
      <w:r w:rsidR="003540E1" w:rsidRPr="003540E1">
        <w:rPr>
          <w:rFonts w:cs="Times New Roman"/>
          <w:i/>
          <w:iCs/>
          <w:szCs w:val="24"/>
        </w:rPr>
        <w:fldChar w:fldCharType="end"/>
      </w:r>
      <w:r w:rsidR="003540E1">
        <w:rPr>
          <w:rFonts w:cs="Times New Roman"/>
          <w:i/>
          <w:iCs/>
          <w:szCs w:val="24"/>
        </w:rPr>
        <w:t xml:space="preserve"> – </w:t>
      </w:r>
      <w:r w:rsidR="003540E1" w:rsidRPr="003540E1">
        <w:rPr>
          <w:rFonts w:cs="Times New Roman"/>
          <w:i/>
          <w:iCs/>
          <w:szCs w:val="24"/>
        </w:rPr>
        <w:t>‘</w:t>
      </w:r>
      <w:r w:rsidR="003540E1">
        <w:rPr>
          <w:rFonts w:cs="Times New Roman"/>
          <w:i/>
          <w:iCs/>
          <w:szCs w:val="24"/>
        </w:rPr>
        <w:t>Основная логика</w:t>
      </w:r>
      <w:r w:rsidR="003540E1" w:rsidRPr="003540E1">
        <w:rPr>
          <w:rFonts w:cs="Times New Roman"/>
          <w:i/>
          <w:iCs/>
          <w:szCs w:val="24"/>
        </w:rPr>
        <w:t>’</w:t>
      </w:r>
      <w:r w:rsidR="003540E1">
        <w:rPr>
          <w:rFonts w:cs="Times New Roman"/>
          <w:i/>
          <w:iCs/>
          <w:szCs w:val="24"/>
        </w:rPr>
        <w:t>)</w:t>
      </w:r>
      <w:r w:rsidR="00FB6F0C">
        <w:rPr>
          <w:rFonts w:cs="Times New Roman"/>
        </w:rPr>
        <w:t xml:space="preserve">. Данные функции основная логика производит путём вызова специальных функций, </w:t>
      </w:r>
      <w:r w:rsidR="007E410E">
        <w:rPr>
          <w:rFonts w:cs="Times New Roman"/>
        </w:rPr>
        <w:t xml:space="preserve">которые могут быть как частью этой логики, так и входить в состав отдельных программных модулей, присоединённых к проекту. </w:t>
      </w:r>
      <w:r w:rsidR="003F1A98">
        <w:rPr>
          <w:rFonts w:cs="Times New Roman"/>
        </w:rPr>
        <w:t>Алгоритмы,</w:t>
      </w:r>
      <w:r w:rsidR="007E410E">
        <w:rPr>
          <w:rFonts w:cs="Times New Roman"/>
        </w:rPr>
        <w:t xml:space="preserve"> заложенные </w:t>
      </w:r>
      <w:r w:rsidR="003F1A98">
        <w:rPr>
          <w:rFonts w:cs="Times New Roman"/>
        </w:rPr>
        <w:t>в основной логике,</w:t>
      </w:r>
      <w:r w:rsidR="007E410E">
        <w:rPr>
          <w:rFonts w:cs="Times New Roman"/>
        </w:rPr>
        <w:t xml:space="preserve"> определяют порядок и условия вызова этих функций </w:t>
      </w:r>
      <w:r w:rsidR="003F1A98">
        <w:rPr>
          <w:rFonts w:cs="Times New Roman"/>
        </w:rPr>
        <w:t>для выполнения задач,</w:t>
      </w:r>
      <w:r w:rsidR="007E410E">
        <w:rPr>
          <w:rFonts w:cs="Times New Roman"/>
        </w:rPr>
        <w:t xml:space="preserve"> возникающих в ходе работы</w:t>
      </w:r>
      <w:r w:rsidR="003F1A98">
        <w:rPr>
          <w:rFonts w:cs="Times New Roman"/>
        </w:rPr>
        <w:t xml:space="preserve"> узла в рамках информационной системы</w:t>
      </w:r>
      <w:r w:rsidR="003540E1">
        <w:rPr>
          <w:rFonts w:cs="Times New Roman"/>
        </w:rPr>
        <w:t xml:space="preserve"> (</w:t>
      </w:r>
      <w:r w:rsidR="003540E1" w:rsidRPr="003540E1">
        <w:rPr>
          <w:rFonts w:cs="Times New Roman"/>
          <w:i/>
          <w:iCs/>
          <w:szCs w:val="24"/>
        </w:rPr>
        <w:fldChar w:fldCharType="begin"/>
      </w:r>
      <w:r w:rsidR="003540E1" w:rsidRPr="003540E1">
        <w:rPr>
          <w:rFonts w:cs="Times New Roman"/>
          <w:i/>
          <w:iCs/>
          <w:szCs w:val="24"/>
        </w:rPr>
        <w:instrText xml:space="preserve"> REF _Ref105058640 \h </w:instrText>
      </w:r>
      <w:r w:rsidR="003540E1" w:rsidRPr="003540E1">
        <w:rPr>
          <w:rFonts w:cs="Times New Roman"/>
          <w:i/>
          <w:iCs/>
          <w:szCs w:val="24"/>
        </w:rPr>
      </w:r>
      <w:r w:rsidR="003540E1" w:rsidRPr="003540E1">
        <w:rPr>
          <w:rFonts w:cs="Times New Roman"/>
          <w:i/>
          <w:iCs/>
          <w:szCs w:val="24"/>
        </w:rPr>
        <w:instrText xml:space="preserve"> \* MERGEFORMAT </w:instrText>
      </w:r>
      <w:r w:rsidR="003540E1" w:rsidRPr="003540E1">
        <w:rPr>
          <w:rFonts w:cs="Times New Roman"/>
          <w:i/>
          <w:iCs/>
          <w:szCs w:val="24"/>
        </w:rPr>
        <w:fldChar w:fldCharType="separate"/>
      </w:r>
      <w:r w:rsidR="003540E1" w:rsidRPr="003540E1">
        <w:rPr>
          <w:i/>
          <w:iCs/>
          <w:szCs w:val="24"/>
        </w:rPr>
        <w:t xml:space="preserve">Рисунок </w:t>
      </w:r>
      <w:r w:rsidR="003540E1" w:rsidRPr="003540E1">
        <w:rPr>
          <w:i/>
          <w:iCs/>
          <w:noProof/>
          <w:szCs w:val="24"/>
        </w:rPr>
        <w:t>25</w:t>
      </w:r>
      <w:r w:rsidR="003540E1" w:rsidRPr="003540E1">
        <w:rPr>
          <w:rFonts w:cs="Times New Roman"/>
          <w:i/>
          <w:iCs/>
          <w:szCs w:val="24"/>
        </w:rPr>
        <w:fldChar w:fldCharType="end"/>
      </w:r>
      <w:r w:rsidR="003540E1">
        <w:rPr>
          <w:rFonts w:cs="Times New Roman"/>
        </w:rPr>
        <w:t xml:space="preserve"> – </w:t>
      </w:r>
      <w:r w:rsidR="003540E1" w:rsidRPr="003540E1">
        <w:rPr>
          <w:rFonts w:cs="Times New Roman"/>
          <w:i/>
          <w:iCs/>
        </w:rPr>
        <w:t>Программная часть узла</w:t>
      </w:r>
      <w:r w:rsidR="003540E1">
        <w:rPr>
          <w:rFonts w:cs="Times New Roman"/>
        </w:rPr>
        <w:t>)</w:t>
      </w:r>
      <w:r w:rsidR="007E410E">
        <w:rPr>
          <w:rFonts w:cs="Times New Roman"/>
        </w:rPr>
        <w:t>.</w:t>
      </w:r>
    </w:p>
    <w:p w14:paraId="4C9F372D" w14:textId="3B5206FC" w:rsidR="002B5B3D" w:rsidRDefault="002B5B3D" w:rsidP="009C2600">
      <w:pPr>
        <w:ind w:firstLine="709"/>
        <w:jc w:val="both"/>
        <w:rPr>
          <w:rFonts w:cs="Times New Roman"/>
        </w:rPr>
      </w:pPr>
      <w:r>
        <w:rPr>
          <w:rFonts w:cs="Times New Roman"/>
        </w:rPr>
        <w:t xml:space="preserve">Модуль для взаимодействия с сенсорной сетью является отдельным специальным модулем, который обеспечивает набор функций для работы с сенсорной сетью, построенной в соответствии с разрабатываемым Протоколом. </w:t>
      </w:r>
      <w:r w:rsidR="00AF5C96">
        <w:rPr>
          <w:rFonts w:cs="Times New Roman"/>
        </w:rPr>
        <w:t xml:space="preserve">Обобщённая структура модуля и перечень его функций перечислен выше </w:t>
      </w:r>
      <w:r w:rsidR="00AF5C96" w:rsidRPr="00AF5C96">
        <w:rPr>
          <w:rFonts w:cs="Times New Roman"/>
          <w:i/>
          <w:iCs/>
        </w:rPr>
        <w:t>(</w:t>
      </w:r>
      <w:r w:rsidR="00AF5C96" w:rsidRPr="00AF5C96">
        <w:rPr>
          <w:rFonts w:cs="Times New Roman"/>
        </w:rPr>
        <w:t>см. раздел</w:t>
      </w:r>
      <w:r w:rsidR="00AF5C96" w:rsidRPr="00AF5C96">
        <w:rPr>
          <w:rFonts w:cs="Times New Roman"/>
          <w:i/>
          <w:iCs/>
        </w:rPr>
        <w:t xml:space="preserve"> </w:t>
      </w:r>
      <w:r w:rsidR="00AF5C96" w:rsidRPr="00AF5C96">
        <w:rPr>
          <w:rFonts w:cs="Times New Roman"/>
          <w:i/>
          <w:iCs/>
        </w:rPr>
        <w:fldChar w:fldCharType="begin"/>
      </w:r>
      <w:r w:rsidR="00AF5C96" w:rsidRPr="00AF5C96">
        <w:rPr>
          <w:rFonts w:cs="Times New Roman"/>
          <w:i/>
          <w:iCs/>
        </w:rPr>
        <w:instrText xml:space="preserve"> REF _Ref105528258 \h </w:instrText>
      </w:r>
      <w:r w:rsidR="00AF5C96" w:rsidRPr="00AF5C96">
        <w:rPr>
          <w:rFonts w:cs="Times New Roman"/>
          <w:i/>
          <w:iCs/>
        </w:rPr>
      </w:r>
      <w:r w:rsidR="00AF5C96" w:rsidRPr="00AF5C96">
        <w:rPr>
          <w:rFonts w:cs="Times New Roman"/>
          <w:i/>
          <w:iCs/>
        </w:rPr>
        <w:instrText xml:space="preserve"> \* MERGEFORMAT </w:instrText>
      </w:r>
      <w:r w:rsidR="00AF5C96" w:rsidRPr="00AF5C96">
        <w:rPr>
          <w:rFonts w:cs="Times New Roman"/>
          <w:i/>
          <w:iCs/>
        </w:rPr>
        <w:fldChar w:fldCharType="separate"/>
      </w:r>
      <w:r w:rsidR="00AF5C96" w:rsidRPr="00AF5C96">
        <w:rPr>
          <w:rFonts w:cs="Times New Roman"/>
          <w:i/>
          <w:iCs/>
          <w:color w:val="000000" w:themeColor="text1"/>
          <w:shd w:val="clear" w:color="auto" w:fill="FFFFFF"/>
        </w:rPr>
        <w:t>Общая структура и функции программного модуля Протокола</w:t>
      </w:r>
      <w:r w:rsidR="00AF5C96" w:rsidRPr="00AF5C96">
        <w:rPr>
          <w:rFonts w:cs="Times New Roman"/>
          <w:i/>
          <w:iCs/>
        </w:rPr>
        <w:fldChar w:fldCharType="end"/>
      </w:r>
      <w:r w:rsidR="00AF5C96" w:rsidRPr="00AF5C96">
        <w:rPr>
          <w:rFonts w:cs="Times New Roman"/>
          <w:i/>
          <w:iCs/>
        </w:rPr>
        <w:t>)</w:t>
      </w:r>
      <w:r w:rsidR="00AF5C96">
        <w:rPr>
          <w:rFonts w:cs="Times New Roman"/>
          <w:i/>
          <w:iCs/>
        </w:rPr>
        <w:t xml:space="preserve">. </w:t>
      </w:r>
      <w:r w:rsidR="00AF5C96">
        <w:rPr>
          <w:rFonts w:cs="Times New Roman"/>
        </w:rPr>
        <w:t xml:space="preserve">По своей сути программный модуль Протокола можно представить как некий драйвер, подобно модулям работы с периферийными устройствами. В этом случае в качестве условного устройства выступает сенсорная сеть, с которой модуль Протокола взаимодействует посредством сообщений установленного формата в установленном Протоколом порядке. С точки зрения основной логики программы данный модуль </w:t>
      </w:r>
      <w:r w:rsidR="00D978F1">
        <w:rPr>
          <w:rFonts w:cs="Times New Roman"/>
        </w:rPr>
        <w:t>обеспечивает доставку и приём пакетов между текущим устройством и сервером информационной системы. При этом за сам радиоканал модуль Протокола не использует. Все пакеты из сети он получает от основной логики Программной реализации узла при его вызове последним.</w:t>
      </w:r>
    </w:p>
    <w:p w14:paraId="54E2B342" w14:textId="6160F69C" w:rsidR="003A64DC" w:rsidRPr="00DE73B9" w:rsidRDefault="003A64DC" w:rsidP="009C2600">
      <w:pPr>
        <w:ind w:firstLine="709"/>
        <w:jc w:val="both"/>
        <w:rPr>
          <w:rFonts w:cs="Times New Roman"/>
        </w:rPr>
      </w:pPr>
      <w:r>
        <w:rPr>
          <w:rFonts w:cs="Times New Roman"/>
        </w:rPr>
        <w:t xml:space="preserve">Таким образом программная реализация узла сенсорной сети в рамках информационной системы мониторинга и управления строится вокруг основной логики, которая на основании заложенных в ней алгоритмах осуществляет решение специфических для этого узла задач. Для взаимодействия со средой (съём информации о среде, </w:t>
      </w:r>
      <w:r w:rsidR="00497789">
        <w:rPr>
          <w:rFonts w:cs="Times New Roman"/>
        </w:rPr>
        <w:t xml:space="preserve">воздействия на среду/объекты) основная логика вызывает функции из программного модуля для работы с устройствами периферии. Для взаимодействия с радиосредой используется модуль для работы с </w:t>
      </w:r>
      <w:r w:rsidR="00086D91">
        <w:rPr>
          <w:rFonts w:cs="Times New Roman"/>
        </w:rPr>
        <w:t>соответствующим</w:t>
      </w:r>
      <w:r w:rsidR="00497789">
        <w:rPr>
          <w:rFonts w:cs="Times New Roman"/>
        </w:rPr>
        <w:t xml:space="preserve"> устройством радиосвязи. Обеспечением связи с другими устройствами в рамках единой сети, на базе имеющегося радиоканала занимается модуль Протокола, который ведёт учёт как соседних устройств, так и устройств, с которыми связь возможн</w:t>
      </w:r>
      <w:r w:rsidR="00086D91">
        <w:rPr>
          <w:rFonts w:cs="Times New Roman"/>
        </w:rPr>
        <w:t>а</w:t>
      </w:r>
      <w:r w:rsidR="00497789">
        <w:rPr>
          <w:rFonts w:cs="Times New Roman"/>
        </w:rPr>
        <w:t xml:space="preserve"> только через другие устройства. Помимо функций эксплуатации сети, модуль Протокола также и сам предоставляет услуги сети, узлом которой является. К ним относятся обязательные функции ретрансляции </w:t>
      </w:r>
      <w:r w:rsidR="00354EF7">
        <w:rPr>
          <w:rFonts w:cs="Times New Roman"/>
        </w:rPr>
        <w:t xml:space="preserve">пакетов </w:t>
      </w:r>
      <w:r w:rsidR="00497789">
        <w:rPr>
          <w:rFonts w:cs="Times New Roman"/>
        </w:rPr>
        <w:t>от других узлов сети через себя</w:t>
      </w:r>
      <w:r w:rsidR="00354EF7">
        <w:rPr>
          <w:rFonts w:cs="Times New Roman"/>
        </w:rPr>
        <w:t xml:space="preserve"> в сторону сервера, а также пакетов от сервера в сторону других узлов сети.</w:t>
      </w:r>
      <w:r w:rsidR="00086D91">
        <w:rPr>
          <w:rFonts w:cs="Times New Roman"/>
        </w:rPr>
        <w:t xml:space="preserve"> </w:t>
      </w:r>
      <w:r w:rsidR="00086D91">
        <w:rPr>
          <w:rFonts w:cs="Times New Roman"/>
        </w:rPr>
        <w:lastRenderedPageBreak/>
        <w:t xml:space="preserve">Очевидно, что для функционирования сенсорной сети, на каждом устройстве этой сети должен работать программный модуль Протокола. Узел сети, располагающийся между сервером и сетью в соответствии с Протоколом должен исполнять роль Корневого роутера шлюза, который агрегирует на себе все пакеты из сети, </w:t>
      </w:r>
      <w:r w:rsidR="00DE73B9">
        <w:rPr>
          <w:rFonts w:cs="Times New Roman"/>
        </w:rPr>
        <w:t>извлекает из</w:t>
      </w:r>
      <w:r w:rsidR="00086D91">
        <w:rPr>
          <w:rFonts w:cs="Times New Roman"/>
        </w:rPr>
        <w:t xml:space="preserve"> </w:t>
      </w:r>
      <w:r w:rsidR="00DE73B9">
        <w:rPr>
          <w:rFonts w:cs="Times New Roman"/>
        </w:rPr>
        <w:t>них</w:t>
      </w:r>
      <w:r w:rsidR="00086D91">
        <w:rPr>
          <w:rFonts w:cs="Times New Roman"/>
        </w:rPr>
        <w:t xml:space="preserve"> сообщения</w:t>
      </w:r>
      <w:r w:rsidR="00DE73B9">
        <w:rPr>
          <w:rFonts w:cs="Times New Roman"/>
        </w:rPr>
        <w:t xml:space="preserve"> и трансформирует их</w:t>
      </w:r>
      <w:r w:rsidR="00086D91">
        <w:rPr>
          <w:rFonts w:cs="Times New Roman"/>
        </w:rPr>
        <w:t xml:space="preserve"> в формате, </w:t>
      </w:r>
      <w:r w:rsidR="00DE73B9">
        <w:rPr>
          <w:rFonts w:cs="Times New Roman"/>
        </w:rPr>
        <w:t xml:space="preserve">установленном приложением </w:t>
      </w:r>
      <w:r w:rsidR="00086D91">
        <w:rPr>
          <w:rFonts w:cs="Times New Roman"/>
        </w:rPr>
        <w:t>сервер</w:t>
      </w:r>
      <w:r w:rsidR="00DE73B9">
        <w:rPr>
          <w:rFonts w:cs="Times New Roman"/>
        </w:rPr>
        <w:t>а</w:t>
      </w:r>
      <w:r w:rsidR="00086D91">
        <w:rPr>
          <w:rFonts w:cs="Times New Roman"/>
        </w:rPr>
        <w:t xml:space="preserve">. </w:t>
      </w:r>
      <w:r w:rsidR="00DE73B9">
        <w:rPr>
          <w:rFonts w:cs="Times New Roman"/>
        </w:rPr>
        <w:t xml:space="preserve">Кроме того, корневой узел-шлюз должен </w:t>
      </w:r>
      <w:r w:rsidR="00086D91">
        <w:rPr>
          <w:rFonts w:cs="Times New Roman"/>
        </w:rPr>
        <w:t xml:space="preserve">иметь средства коммуникации с </w:t>
      </w:r>
      <w:r w:rsidR="00DE73B9">
        <w:rPr>
          <w:rFonts w:cs="Times New Roman"/>
        </w:rPr>
        <w:t>сервером</w:t>
      </w:r>
      <w:r w:rsidR="00086D91">
        <w:rPr>
          <w:rFonts w:cs="Times New Roman"/>
        </w:rPr>
        <w:t xml:space="preserve">. Это может быть как прямое подключение, так и посредством иных инфокоммуникационных технологий (через локальную компьютерную сеть </w:t>
      </w:r>
      <w:r w:rsidR="00086D91">
        <w:rPr>
          <w:rFonts w:cs="Times New Roman"/>
          <w:lang w:val="en-US"/>
        </w:rPr>
        <w:t>Ethernet</w:t>
      </w:r>
      <w:r w:rsidR="00086D91" w:rsidRPr="00086D91">
        <w:rPr>
          <w:rFonts w:cs="Times New Roman"/>
        </w:rPr>
        <w:t xml:space="preserve">, </w:t>
      </w:r>
      <w:r w:rsidR="00086D91">
        <w:rPr>
          <w:rFonts w:cs="Times New Roman"/>
        </w:rPr>
        <w:t xml:space="preserve">через глобальную сеть Интернет по </w:t>
      </w:r>
      <w:r w:rsidR="00086D91">
        <w:rPr>
          <w:rFonts w:cs="Times New Roman"/>
          <w:lang w:val="en-US"/>
        </w:rPr>
        <w:t>TCP</w:t>
      </w:r>
      <w:r w:rsidR="00086D91" w:rsidRPr="00086D91">
        <w:rPr>
          <w:rFonts w:cs="Times New Roman"/>
        </w:rPr>
        <w:t>/</w:t>
      </w:r>
      <w:r w:rsidR="00086D91">
        <w:rPr>
          <w:rFonts w:cs="Times New Roman"/>
          <w:lang w:val="en-US"/>
        </w:rPr>
        <w:t>UDP</w:t>
      </w:r>
      <w:r w:rsidR="00086D91">
        <w:rPr>
          <w:rFonts w:cs="Times New Roman"/>
        </w:rPr>
        <w:t>/</w:t>
      </w:r>
      <w:r w:rsidR="00086D91">
        <w:rPr>
          <w:rFonts w:cs="Times New Roman"/>
          <w:lang w:val="en-US"/>
        </w:rPr>
        <w:t>HTTP</w:t>
      </w:r>
      <w:r w:rsidR="00086D91" w:rsidRPr="00086D91">
        <w:rPr>
          <w:rFonts w:cs="Times New Roman"/>
        </w:rPr>
        <w:t xml:space="preserve"> </w:t>
      </w:r>
      <w:r w:rsidR="00086D91">
        <w:rPr>
          <w:rFonts w:cs="Times New Roman"/>
        </w:rPr>
        <w:t>и т.д.)</w:t>
      </w:r>
      <w:r w:rsidR="00DE73B9">
        <w:rPr>
          <w:rFonts w:cs="Times New Roman"/>
        </w:rPr>
        <w:t>.</w:t>
      </w:r>
    </w:p>
    <w:p w14:paraId="46E20030" w14:textId="0FC2AAF9" w:rsidR="009C2600" w:rsidRDefault="009C2600" w:rsidP="00BD6B55">
      <w:pPr>
        <w:rPr>
          <w:rFonts w:cs="Times New Roman"/>
        </w:rPr>
      </w:pPr>
      <w:r>
        <w:rPr>
          <w:noProof/>
        </w:rPr>
        <w:drawing>
          <wp:inline distT="0" distB="0" distL="0" distR="0" wp14:anchorId="5055A064" wp14:editId="044817A4">
            <wp:extent cx="6570345" cy="686855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345" cy="6868553"/>
                    </a:xfrm>
                    <a:prstGeom prst="rect">
                      <a:avLst/>
                    </a:prstGeom>
                  </pic:spPr>
                </pic:pic>
              </a:graphicData>
            </a:graphic>
          </wp:inline>
        </w:drawing>
      </w:r>
    </w:p>
    <w:p w14:paraId="0855A928" w14:textId="53DC69C2" w:rsidR="009C2600" w:rsidRPr="00276060" w:rsidRDefault="009C2600" w:rsidP="009C2600">
      <w:pPr>
        <w:pStyle w:val="af0"/>
        <w:spacing w:after="240"/>
        <w:jc w:val="center"/>
        <w:rPr>
          <w:i w:val="0"/>
          <w:color w:val="auto"/>
          <w:sz w:val="22"/>
        </w:rPr>
      </w:pPr>
      <w:bookmarkStart w:id="35" w:name="_Ref105058640"/>
      <w:bookmarkStart w:id="36" w:name="_Ref105094965"/>
      <w:r w:rsidRPr="00276060">
        <w:rPr>
          <w:i w:val="0"/>
          <w:color w:val="auto"/>
          <w:sz w:val="22"/>
        </w:rPr>
        <w:t xml:space="preserve">Рисунок </w:t>
      </w:r>
      <w:r w:rsidRPr="00276060">
        <w:rPr>
          <w:i w:val="0"/>
          <w:color w:val="auto"/>
          <w:sz w:val="22"/>
        </w:rPr>
        <w:fldChar w:fldCharType="begin"/>
      </w:r>
      <w:r w:rsidRPr="00276060">
        <w:rPr>
          <w:i w:val="0"/>
          <w:color w:val="auto"/>
          <w:sz w:val="22"/>
        </w:rPr>
        <w:instrText xml:space="preserve"> SEQ Рисунок \* ARABIC </w:instrText>
      </w:r>
      <w:r w:rsidRPr="00276060">
        <w:rPr>
          <w:i w:val="0"/>
          <w:color w:val="auto"/>
          <w:sz w:val="22"/>
        </w:rPr>
        <w:fldChar w:fldCharType="separate"/>
      </w:r>
      <w:r w:rsidR="00D2156B">
        <w:rPr>
          <w:i w:val="0"/>
          <w:noProof/>
          <w:color w:val="auto"/>
          <w:sz w:val="22"/>
        </w:rPr>
        <w:t>25</w:t>
      </w:r>
      <w:r w:rsidRPr="00276060">
        <w:rPr>
          <w:i w:val="0"/>
          <w:color w:val="auto"/>
          <w:sz w:val="22"/>
        </w:rPr>
        <w:fldChar w:fldCharType="end"/>
      </w:r>
      <w:bookmarkEnd w:id="35"/>
      <w:r w:rsidRPr="00276060">
        <w:rPr>
          <w:i w:val="0"/>
          <w:color w:val="auto"/>
          <w:sz w:val="22"/>
        </w:rPr>
        <w:t>. Общая схема информационной системы, построенной на базе сенсорных сетей.</w:t>
      </w:r>
      <w:bookmarkEnd w:id="36"/>
    </w:p>
    <w:p w14:paraId="585D4155" w14:textId="77777777" w:rsidR="009C2600" w:rsidRDefault="009C2600" w:rsidP="00890ECE">
      <w:pPr>
        <w:ind w:firstLine="709"/>
        <w:jc w:val="both"/>
      </w:pPr>
    </w:p>
    <w:p w14:paraId="3985F558" w14:textId="4F662AEF" w:rsidR="00D024AD" w:rsidRDefault="00D024AD" w:rsidP="00890ECE">
      <w:pPr>
        <w:ind w:firstLine="709"/>
        <w:jc w:val="both"/>
      </w:pPr>
    </w:p>
    <w:p w14:paraId="08409BA5" w14:textId="6774C608" w:rsidR="008E35A3" w:rsidRDefault="008E35A3" w:rsidP="008E35A3">
      <w:pPr>
        <w:pStyle w:val="2"/>
        <w:spacing w:after="120"/>
        <w:rPr>
          <w:rFonts w:ascii="Times New Roman" w:hAnsi="Times New Roman" w:cs="Times New Roman"/>
          <w:b/>
          <w:color w:val="000000" w:themeColor="text1"/>
          <w:shd w:val="clear" w:color="auto" w:fill="FFFFFF"/>
        </w:rPr>
      </w:pPr>
      <w:bookmarkStart w:id="37" w:name="_Toc105534377"/>
      <w:r>
        <w:rPr>
          <w:rFonts w:ascii="Times New Roman" w:hAnsi="Times New Roman" w:cs="Times New Roman"/>
          <w:b/>
          <w:color w:val="000000" w:themeColor="text1"/>
          <w:shd w:val="clear" w:color="auto" w:fill="FFFFFF"/>
        </w:rPr>
        <w:lastRenderedPageBreak/>
        <w:t xml:space="preserve">Архитектура </w:t>
      </w:r>
      <w:r>
        <w:rPr>
          <w:rFonts w:ascii="Times New Roman" w:hAnsi="Times New Roman" w:cs="Times New Roman"/>
          <w:b/>
          <w:color w:val="000000" w:themeColor="text1"/>
          <w:shd w:val="clear" w:color="auto" w:fill="FFFFFF"/>
        </w:rPr>
        <w:t>программного модуля Протокола</w:t>
      </w:r>
      <w:r>
        <w:rPr>
          <w:rFonts w:ascii="Times New Roman" w:hAnsi="Times New Roman" w:cs="Times New Roman"/>
          <w:b/>
          <w:color w:val="000000" w:themeColor="text1"/>
          <w:shd w:val="clear" w:color="auto" w:fill="FFFFFF"/>
        </w:rPr>
        <w:t>.</w:t>
      </w:r>
      <w:bookmarkEnd w:id="37"/>
    </w:p>
    <w:p w14:paraId="1A736236" w14:textId="77777777" w:rsidR="006A2CB6" w:rsidRDefault="0003702D" w:rsidP="006A2CB6">
      <w:pPr>
        <w:ind w:firstLine="709"/>
        <w:jc w:val="both"/>
        <w:rPr>
          <w:lang w:val="en-US"/>
        </w:rPr>
      </w:pPr>
      <w:r>
        <w:t xml:space="preserve">Работа программного модуля строится вокруг основной функции, которая носит название </w:t>
      </w:r>
      <w:r w:rsidRPr="0003702D">
        <w:t>“</w:t>
      </w:r>
      <w:r>
        <w:t>Менеджер пакетов</w:t>
      </w:r>
      <w:r w:rsidRPr="0003702D">
        <w:t>”</w:t>
      </w:r>
      <w:r w:rsidR="006A2CB6" w:rsidRPr="006A2CB6">
        <w:t xml:space="preserve">. </w:t>
      </w:r>
      <w:r w:rsidR="006A2CB6">
        <w:t>Именно её вызывает основная логика вышестоящей программы. На вход эта функция</w:t>
      </w:r>
      <w:r w:rsidR="006A2CB6">
        <w:rPr>
          <w:lang w:val="en-US"/>
        </w:rPr>
        <w:t> </w:t>
      </w:r>
      <w:r w:rsidR="006A2CB6">
        <w:t>принимает</w:t>
      </w:r>
      <w:r w:rsidR="006A2CB6">
        <w:rPr>
          <w:lang w:val="en-US"/>
        </w:rPr>
        <w:t> </w:t>
      </w:r>
      <w:r w:rsidR="006A2CB6">
        <w:t>следующие</w:t>
      </w:r>
      <w:r w:rsidR="006A2CB6">
        <w:rPr>
          <w:lang w:val="en-US"/>
        </w:rPr>
        <w:t> </w:t>
      </w:r>
      <w:r w:rsidR="006A2CB6">
        <w:t>данные</w:t>
      </w:r>
      <w:r w:rsidR="006A2CB6">
        <w:rPr>
          <w:lang w:val="en-US"/>
        </w:rPr>
        <w:t>:</w:t>
      </w:r>
    </w:p>
    <w:p w14:paraId="11C2DF11" w14:textId="5116EB09" w:rsidR="006A2CB6" w:rsidRDefault="006A2CB6" w:rsidP="006A2CB6">
      <w:pPr>
        <w:pStyle w:val="af1"/>
        <w:numPr>
          <w:ilvl w:val="0"/>
          <w:numId w:val="28"/>
        </w:numPr>
      </w:pPr>
      <w:r>
        <w:t>Сообщение, которое необходимо отправить на сервер, либо пакет, принятый из сети в виде символьного/байтового массива</w:t>
      </w:r>
      <w:r w:rsidRPr="006A2CB6">
        <w:t>;</w:t>
      </w:r>
    </w:p>
    <w:p w14:paraId="58255C86" w14:textId="77777777" w:rsidR="006A2CB6" w:rsidRDefault="006A2CB6" w:rsidP="006A2CB6">
      <w:pPr>
        <w:pStyle w:val="af1"/>
        <w:numPr>
          <w:ilvl w:val="0"/>
          <w:numId w:val="28"/>
        </w:numPr>
      </w:pPr>
      <w:r>
        <w:t>Указатель на область памяти, выделенную основной логикой под рабочие таблицы Протокола</w:t>
      </w:r>
      <w:r w:rsidRPr="006A2CB6">
        <w:t>;</w:t>
      </w:r>
    </w:p>
    <w:p w14:paraId="4DA4D53E" w14:textId="77777777" w:rsidR="006A2CB6" w:rsidRDefault="006A2CB6" w:rsidP="006A2CB6">
      <w:pPr>
        <w:pStyle w:val="af1"/>
        <w:numPr>
          <w:ilvl w:val="0"/>
          <w:numId w:val="28"/>
        </w:numPr>
      </w:pPr>
      <w:r>
        <w:t>Данные об уровне принятого сигнала при приёме последнего пакета (не обязательно)</w:t>
      </w:r>
      <w:r w:rsidRPr="006A2CB6">
        <w:t>.</w:t>
      </w:r>
    </w:p>
    <w:p w14:paraId="70DC52EC" w14:textId="6C7C7A89" w:rsidR="00D024AD" w:rsidRPr="00B22E64" w:rsidRDefault="00D024AD" w:rsidP="001831DC">
      <w:pPr>
        <w:ind w:left="708"/>
        <w:sectPr w:rsidR="00D024AD" w:rsidRPr="00B22E64" w:rsidSect="004C0682">
          <w:pgSz w:w="11906" w:h="16838"/>
          <w:pgMar w:top="567" w:right="992" w:bottom="1134" w:left="567" w:header="709" w:footer="709" w:gutter="0"/>
          <w:cols w:space="708"/>
          <w:docGrid w:linePitch="360"/>
        </w:sectPr>
      </w:pPr>
      <w:r>
        <w:br w:type="page"/>
      </w:r>
    </w:p>
    <w:p w14:paraId="26FBDF07" w14:textId="4DFB3751" w:rsidR="004C0682" w:rsidRDefault="004C0682">
      <w:pPr>
        <w:rPr>
          <w:rFonts w:cs="Times New Roman"/>
        </w:rPr>
      </w:pPr>
    </w:p>
    <w:p w14:paraId="036EF129" w14:textId="4048934C" w:rsidR="00FC53DB" w:rsidRPr="00FC53DB" w:rsidRDefault="00FC53DB" w:rsidP="00FC53DB">
      <w:r>
        <w:object w:dxaOrig="16155" w:dyaOrig="11310" w14:anchorId="6A6892B0">
          <v:shape id="_x0000_i1031" type="#_x0000_t75" style="width:697.8pt;height:487.2pt" o:ole="">
            <v:imagedata r:id="rId32" o:title=""/>
          </v:shape>
          <o:OLEObject Type="Embed" ProgID="Visio.Drawing.15" ShapeID="_x0000_i1031" DrawAspect="Content" ObjectID="_1716148733" r:id="rId33"/>
        </w:object>
      </w:r>
    </w:p>
    <w:p w14:paraId="41A654BB" w14:textId="77777777" w:rsidR="00587E50" w:rsidRPr="00587E50" w:rsidRDefault="00587E50" w:rsidP="00587E50"/>
    <w:p w14:paraId="60DB817D" w14:textId="77777777" w:rsidR="00587E50" w:rsidRPr="00587E50" w:rsidRDefault="00587E50" w:rsidP="00587E50"/>
    <w:sectPr w:rsidR="00587E50" w:rsidRPr="00587E50" w:rsidSect="00FC53DB">
      <w:pgSz w:w="16838" w:h="11906" w:orient="landscape"/>
      <w:pgMar w:top="568"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047207" w14:textId="77777777" w:rsidR="00A36B68" w:rsidRDefault="00A36B68" w:rsidP="00F240C2">
      <w:pPr>
        <w:spacing w:after="0" w:line="240" w:lineRule="auto"/>
      </w:pPr>
      <w:r>
        <w:separator/>
      </w:r>
    </w:p>
  </w:endnote>
  <w:endnote w:type="continuationSeparator" w:id="0">
    <w:p w14:paraId="626CA2DC" w14:textId="77777777" w:rsidR="00A36B68" w:rsidRDefault="00A36B68"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792859" w14:textId="77777777" w:rsidR="00A36B68" w:rsidRDefault="00A36B68" w:rsidP="00F240C2">
      <w:pPr>
        <w:spacing w:after="0" w:line="240" w:lineRule="auto"/>
      </w:pPr>
      <w:r>
        <w:separator/>
      </w:r>
    </w:p>
  </w:footnote>
  <w:footnote w:type="continuationSeparator" w:id="0">
    <w:p w14:paraId="193CC336" w14:textId="77777777" w:rsidR="00A36B68" w:rsidRDefault="00A36B68"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C36FE"/>
    <w:multiLevelType w:val="hybridMultilevel"/>
    <w:tmpl w:val="B616D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5"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7" w15:restartNumberingAfterBreak="0">
    <w:nsid w:val="1B622ECF"/>
    <w:multiLevelType w:val="hybridMultilevel"/>
    <w:tmpl w:val="D86071A6"/>
    <w:lvl w:ilvl="0" w:tplc="70BAF2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1"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5"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15:restartNumberingAfterBreak="0">
    <w:nsid w:val="578A1CD3"/>
    <w:multiLevelType w:val="hybridMultilevel"/>
    <w:tmpl w:val="1F1CFBA6"/>
    <w:lvl w:ilvl="0" w:tplc="70BAF28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8"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0"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2"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6"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2"/>
  </w:num>
  <w:num w:numId="2">
    <w:abstractNumId w:val="2"/>
  </w:num>
  <w:num w:numId="3">
    <w:abstractNumId w:val="17"/>
  </w:num>
  <w:num w:numId="4">
    <w:abstractNumId w:val="1"/>
  </w:num>
  <w:num w:numId="5">
    <w:abstractNumId w:val="3"/>
  </w:num>
  <w:num w:numId="6">
    <w:abstractNumId w:val="25"/>
  </w:num>
  <w:num w:numId="7">
    <w:abstractNumId w:val="20"/>
  </w:num>
  <w:num w:numId="8">
    <w:abstractNumId w:val="24"/>
  </w:num>
  <w:num w:numId="9">
    <w:abstractNumId w:val="23"/>
  </w:num>
  <w:num w:numId="10">
    <w:abstractNumId w:val="5"/>
  </w:num>
  <w:num w:numId="11">
    <w:abstractNumId w:val="19"/>
  </w:num>
  <w:num w:numId="12">
    <w:abstractNumId w:val="21"/>
  </w:num>
  <w:num w:numId="13">
    <w:abstractNumId w:val="6"/>
  </w:num>
  <w:num w:numId="14">
    <w:abstractNumId w:val="10"/>
  </w:num>
  <w:num w:numId="15">
    <w:abstractNumId w:val="4"/>
  </w:num>
  <w:num w:numId="16">
    <w:abstractNumId w:val="14"/>
  </w:num>
  <w:num w:numId="17">
    <w:abstractNumId w:val="27"/>
  </w:num>
  <w:num w:numId="18">
    <w:abstractNumId w:val="26"/>
  </w:num>
  <w:num w:numId="19">
    <w:abstractNumId w:val="9"/>
  </w:num>
  <w:num w:numId="20">
    <w:abstractNumId w:val="18"/>
  </w:num>
  <w:num w:numId="21">
    <w:abstractNumId w:val="22"/>
  </w:num>
  <w:num w:numId="22">
    <w:abstractNumId w:val="15"/>
  </w:num>
  <w:num w:numId="23">
    <w:abstractNumId w:val="8"/>
  </w:num>
  <w:num w:numId="24">
    <w:abstractNumId w:val="13"/>
  </w:num>
  <w:num w:numId="25">
    <w:abstractNumId w:val="11"/>
  </w:num>
  <w:num w:numId="26">
    <w:abstractNumId w:val="0"/>
  </w:num>
  <w:num w:numId="27">
    <w:abstractNumId w:val="7"/>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6B20"/>
    <w:rsid w:val="0003702D"/>
    <w:rsid w:val="00037FE9"/>
    <w:rsid w:val="000409A0"/>
    <w:rsid w:val="0004167A"/>
    <w:rsid w:val="00057539"/>
    <w:rsid w:val="000651A9"/>
    <w:rsid w:val="000700FF"/>
    <w:rsid w:val="00076AEE"/>
    <w:rsid w:val="00081713"/>
    <w:rsid w:val="00082EA0"/>
    <w:rsid w:val="00083CDC"/>
    <w:rsid w:val="00086C9C"/>
    <w:rsid w:val="00086D91"/>
    <w:rsid w:val="000A2D64"/>
    <w:rsid w:val="000A3F7C"/>
    <w:rsid w:val="000B0016"/>
    <w:rsid w:val="000B17B9"/>
    <w:rsid w:val="000B6844"/>
    <w:rsid w:val="000B70F0"/>
    <w:rsid w:val="000B7B09"/>
    <w:rsid w:val="000D08B9"/>
    <w:rsid w:val="000D32D6"/>
    <w:rsid w:val="000E11AB"/>
    <w:rsid w:val="000E1B77"/>
    <w:rsid w:val="000E4FD2"/>
    <w:rsid w:val="000E59D5"/>
    <w:rsid w:val="000F0324"/>
    <w:rsid w:val="000F764C"/>
    <w:rsid w:val="00100887"/>
    <w:rsid w:val="00111653"/>
    <w:rsid w:val="0012406D"/>
    <w:rsid w:val="00133DB4"/>
    <w:rsid w:val="00145B4A"/>
    <w:rsid w:val="00147DA5"/>
    <w:rsid w:val="00166D10"/>
    <w:rsid w:val="001831DC"/>
    <w:rsid w:val="0018709C"/>
    <w:rsid w:val="00193155"/>
    <w:rsid w:val="001A51B6"/>
    <w:rsid w:val="001B2FC9"/>
    <w:rsid w:val="001B7C21"/>
    <w:rsid w:val="001C0AAE"/>
    <w:rsid w:val="001C2C1F"/>
    <w:rsid w:val="001C6BCC"/>
    <w:rsid w:val="001D72A9"/>
    <w:rsid w:val="00204617"/>
    <w:rsid w:val="00206CA5"/>
    <w:rsid w:val="0022798C"/>
    <w:rsid w:val="002303A8"/>
    <w:rsid w:val="00236ABD"/>
    <w:rsid w:val="00247909"/>
    <w:rsid w:val="00250480"/>
    <w:rsid w:val="0026254F"/>
    <w:rsid w:val="00276060"/>
    <w:rsid w:val="00284AD7"/>
    <w:rsid w:val="0028637C"/>
    <w:rsid w:val="002874CB"/>
    <w:rsid w:val="00293C3C"/>
    <w:rsid w:val="002A7819"/>
    <w:rsid w:val="002B02FE"/>
    <w:rsid w:val="002B5B3D"/>
    <w:rsid w:val="002B6037"/>
    <w:rsid w:val="002C580E"/>
    <w:rsid w:val="002C58F2"/>
    <w:rsid w:val="002D20AA"/>
    <w:rsid w:val="002D3311"/>
    <w:rsid w:val="002D5762"/>
    <w:rsid w:val="002E2A63"/>
    <w:rsid w:val="002E585F"/>
    <w:rsid w:val="002E6A41"/>
    <w:rsid w:val="002E71BC"/>
    <w:rsid w:val="00304475"/>
    <w:rsid w:val="00315020"/>
    <w:rsid w:val="003254FA"/>
    <w:rsid w:val="00327D27"/>
    <w:rsid w:val="00331D6D"/>
    <w:rsid w:val="003320BF"/>
    <w:rsid w:val="00341BF1"/>
    <w:rsid w:val="00342EEB"/>
    <w:rsid w:val="00346055"/>
    <w:rsid w:val="003540E1"/>
    <w:rsid w:val="00354EF7"/>
    <w:rsid w:val="00361A20"/>
    <w:rsid w:val="00366AAB"/>
    <w:rsid w:val="00370C61"/>
    <w:rsid w:val="003731EF"/>
    <w:rsid w:val="00376F4F"/>
    <w:rsid w:val="0039034F"/>
    <w:rsid w:val="00392639"/>
    <w:rsid w:val="00392BA0"/>
    <w:rsid w:val="003A50E7"/>
    <w:rsid w:val="003A64DC"/>
    <w:rsid w:val="003B5498"/>
    <w:rsid w:val="003C08EB"/>
    <w:rsid w:val="003C540D"/>
    <w:rsid w:val="003E6FCE"/>
    <w:rsid w:val="003E7B6C"/>
    <w:rsid w:val="003F1A98"/>
    <w:rsid w:val="003F4DF7"/>
    <w:rsid w:val="00401D28"/>
    <w:rsid w:val="00405520"/>
    <w:rsid w:val="00426B8F"/>
    <w:rsid w:val="00430B12"/>
    <w:rsid w:val="00431EAC"/>
    <w:rsid w:val="004350C0"/>
    <w:rsid w:val="00443480"/>
    <w:rsid w:val="00450ED5"/>
    <w:rsid w:val="00453A4A"/>
    <w:rsid w:val="00457BF7"/>
    <w:rsid w:val="004616ED"/>
    <w:rsid w:val="00467544"/>
    <w:rsid w:val="004912FE"/>
    <w:rsid w:val="00492BC9"/>
    <w:rsid w:val="00493F04"/>
    <w:rsid w:val="00497789"/>
    <w:rsid w:val="004A4DCE"/>
    <w:rsid w:val="004B0D82"/>
    <w:rsid w:val="004B305E"/>
    <w:rsid w:val="004B6C56"/>
    <w:rsid w:val="004C0682"/>
    <w:rsid w:val="004C2BFF"/>
    <w:rsid w:val="004C40DD"/>
    <w:rsid w:val="004D7243"/>
    <w:rsid w:val="004E1695"/>
    <w:rsid w:val="004E7701"/>
    <w:rsid w:val="004F0BE0"/>
    <w:rsid w:val="004F493A"/>
    <w:rsid w:val="004F6891"/>
    <w:rsid w:val="004F7900"/>
    <w:rsid w:val="004F7ECE"/>
    <w:rsid w:val="00500AB3"/>
    <w:rsid w:val="0050158C"/>
    <w:rsid w:val="00502771"/>
    <w:rsid w:val="0050347D"/>
    <w:rsid w:val="00503879"/>
    <w:rsid w:val="005049A8"/>
    <w:rsid w:val="0050583D"/>
    <w:rsid w:val="00517552"/>
    <w:rsid w:val="005319D2"/>
    <w:rsid w:val="005379B3"/>
    <w:rsid w:val="005419DA"/>
    <w:rsid w:val="0055152C"/>
    <w:rsid w:val="00566BD5"/>
    <w:rsid w:val="0057000D"/>
    <w:rsid w:val="00582198"/>
    <w:rsid w:val="00582AD3"/>
    <w:rsid w:val="00587333"/>
    <w:rsid w:val="00587E50"/>
    <w:rsid w:val="005A01D4"/>
    <w:rsid w:val="005B241C"/>
    <w:rsid w:val="005B638D"/>
    <w:rsid w:val="005C01C4"/>
    <w:rsid w:val="005D72A9"/>
    <w:rsid w:val="005E1F09"/>
    <w:rsid w:val="005E45E3"/>
    <w:rsid w:val="005F2B6C"/>
    <w:rsid w:val="006002EC"/>
    <w:rsid w:val="00613CDE"/>
    <w:rsid w:val="00620348"/>
    <w:rsid w:val="0062563B"/>
    <w:rsid w:val="0063015A"/>
    <w:rsid w:val="00633729"/>
    <w:rsid w:val="00641D23"/>
    <w:rsid w:val="00645422"/>
    <w:rsid w:val="006460F6"/>
    <w:rsid w:val="00653066"/>
    <w:rsid w:val="00680CA4"/>
    <w:rsid w:val="00685A74"/>
    <w:rsid w:val="00691553"/>
    <w:rsid w:val="00692FB9"/>
    <w:rsid w:val="006A2CB6"/>
    <w:rsid w:val="006C2F62"/>
    <w:rsid w:val="006E2A84"/>
    <w:rsid w:val="006E3C28"/>
    <w:rsid w:val="00701FDC"/>
    <w:rsid w:val="00714C6A"/>
    <w:rsid w:val="00715DE6"/>
    <w:rsid w:val="00722144"/>
    <w:rsid w:val="00726751"/>
    <w:rsid w:val="0074347F"/>
    <w:rsid w:val="00744CDB"/>
    <w:rsid w:val="00745DAC"/>
    <w:rsid w:val="0074738A"/>
    <w:rsid w:val="00764D6A"/>
    <w:rsid w:val="00770FC3"/>
    <w:rsid w:val="00772AB0"/>
    <w:rsid w:val="00782212"/>
    <w:rsid w:val="00786ACA"/>
    <w:rsid w:val="00790258"/>
    <w:rsid w:val="00795FE4"/>
    <w:rsid w:val="007A27A5"/>
    <w:rsid w:val="007B352F"/>
    <w:rsid w:val="007B68D7"/>
    <w:rsid w:val="007B77B1"/>
    <w:rsid w:val="007C2027"/>
    <w:rsid w:val="007C2570"/>
    <w:rsid w:val="007D44CC"/>
    <w:rsid w:val="007D4567"/>
    <w:rsid w:val="007E144A"/>
    <w:rsid w:val="007E2946"/>
    <w:rsid w:val="007E410E"/>
    <w:rsid w:val="007E64A6"/>
    <w:rsid w:val="007E6A45"/>
    <w:rsid w:val="007F0E96"/>
    <w:rsid w:val="007F17EB"/>
    <w:rsid w:val="007F4A9F"/>
    <w:rsid w:val="008136C8"/>
    <w:rsid w:val="008247BE"/>
    <w:rsid w:val="00836CE2"/>
    <w:rsid w:val="00840AC3"/>
    <w:rsid w:val="00856BE0"/>
    <w:rsid w:val="008678AD"/>
    <w:rsid w:val="0088653A"/>
    <w:rsid w:val="008867E4"/>
    <w:rsid w:val="00887968"/>
    <w:rsid w:val="00887990"/>
    <w:rsid w:val="00890ECE"/>
    <w:rsid w:val="008A2AA1"/>
    <w:rsid w:val="008A2AD8"/>
    <w:rsid w:val="008A68A9"/>
    <w:rsid w:val="008C02E1"/>
    <w:rsid w:val="008C2643"/>
    <w:rsid w:val="008C6A93"/>
    <w:rsid w:val="008E07D7"/>
    <w:rsid w:val="008E35A3"/>
    <w:rsid w:val="008E6454"/>
    <w:rsid w:val="00901181"/>
    <w:rsid w:val="00914981"/>
    <w:rsid w:val="00916511"/>
    <w:rsid w:val="00916696"/>
    <w:rsid w:val="00925443"/>
    <w:rsid w:val="0094041E"/>
    <w:rsid w:val="00945B95"/>
    <w:rsid w:val="009503C8"/>
    <w:rsid w:val="00964152"/>
    <w:rsid w:val="00970225"/>
    <w:rsid w:val="00970997"/>
    <w:rsid w:val="009A38EF"/>
    <w:rsid w:val="009B691A"/>
    <w:rsid w:val="009C1013"/>
    <w:rsid w:val="009C2600"/>
    <w:rsid w:val="009D7154"/>
    <w:rsid w:val="009D78F9"/>
    <w:rsid w:val="009E66B8"/>
    <w:rsid w:val="009F2007"/>
    <w:rsid w:val="009F4D71"/>
    <w:rsid w:val="00A00F2D"/>
    <w:rsid w:val="00A12617"/>
    <w:rsid w:val="00A209F1"/>
    <w:rsid w:val="00A25EF6"/>
    <w:rsid w:val="00A3454B"/>
    <w:rsid w:val="00A36B68"/>
    <w:rsid w:val="00A37B26"/>
    <w:rsid w:val="00A413D5"/>
    <w:rsid w:val="00A41EE0"/>
    <w:rsid w:val="00A47EC9"/>
    <w:rsid w:val="00A54A55"/>
    <w:rsid w:val="00A55C00"/>
    <w:rsid w:val="00A602E2"/>
    <w:rsid w:val="00A63FDB"/>
    <w:rsid w:val="00A66D6C"/>
    <w:rsid w:val="00A86019"/>
    <w:rsid w:val="00A9267E"/>
    <w:rsid w:val="00A94CB2"/>
    <w:rsid w:val="00AA4D68"/>
    <w:rsid w:val="00AA639A"/>
    <w:rsid w:val="00AA7D5B"/>
    <w:rsid w:val="00AC5443"/>
    <w:rsid w:val="00AC7C9F"/>
    <w:rsid w:val="00AD314C"/>
    <w:rsid w:val="00AE3828"/>
    <w:rsid w:val="00AF5C96"/>
    <w:rsid w:val="00AF5E58"/>
    <w:rsid w:val="00AF608E"/>
    <w:rsid w:val="00AF6281"/>
    <w:rsid w:val="00B0198B"/>
    <w:rsid w:val="00B0202C"/>
    <w:rsid w:val="00B1698D"/>
    <w:rsid w:val="00B20400"/>
    <w:rsid w:val="00B22E64"/>
    <w:rsid w:val="00B24ED3"/>
    <w:rsid w:val="00B421C9"/>
    <w:rsid w:val="00B453DD"/>
    <w:rsid w:val="00B46B69"/>
    <w:rsid w:val="00B47D0E"/>
    <w:rsid w:val="00B547D4"/>
    <w:rsid w:val="00B6764D"/>
    <w:rsid w:val="00B71A7F"/>
    <w:rsid w:val="00B736C4"/>
    <w:rsid w:val="00B737C8"/>
    <w:rsid w:val="00B7706F"/>
    <w:rsid w:val="00B82EE8"/>
    <w:rsid w:val="00B959DE"/>
    <w:rsid w:val="00B95EB5"/>
    <w:rsid w:val="00BA1A8D"/>
    <w:rsid w:val="00BA37B1"/>
    <w:rsid w:val="00BA5706"/>
    <w:rsid w:val="00BA6920"/>
    <w:rsid w:val="00BB5958"/>
    <w:rsid w:val="00BB64F9"/>
    <w:rsid w:val="00BB6980"/>
    <w:rsid w:val="00BC7243"/>
    <w:rsid w:val="00BD012B"/>
    <w:rsid w:val="00BD0C6C"/>
    <w:rsid w:val="00BD1CE7"/>
    <w:rsid w:val="00BD4D59"/>
    <w:rsid w:val="00BD6B55"/>
    <w:rsid w:val="00BE0F3C"/>
    <w:rsid w:val="00BF00FE"/>
    <w:rsid w:val="00BF2AD2"/>
    <w:rsid w:val="00BF327B"/>
    <w:rsid w:val="00BF3574"/>
    <w:rsid w:val="00BF63F8"/>
    <w:rsid w:val="00C0686B"/>
    <w:rsid w:val="00C16F21"/>
    <w:rsid w:val="00C17925"/>
    <w:rsid w:val="00C214E7"/>
    <w:rsid w:val="00C27B51"/>
    <w:rsid w:val="00C300CC"/>
    <w:rsid w:val="00C3402B"/>
    <w:rsid w:val="00C466F8"/>
    <w:rsid w:val="00C5787C"/>
    <w:rsid w:val="00C60FAA"/>
    <w:rsid w:val="00C61660"/>
    <w:rsid w:val="00C630FB"/>
    <w:rsid w:val="00C64568"/>
    <w:rsid w:val="00C776F1"/>
    <w:rsid w:val="00C81E69"/>
    <w:rsid w:val="00C84440"/>
    <w:rsid w:val="00C902D6"/>
    <w:rsid w:val="00C951D2"/>
    <w:rsid w:val="00CA6497"/>
    <w:rsid w:val="00CB4893"/>
    <w:rsid w:val="00CC2379"/>
    <w:rsid w:val="00CD1E77"/>
    <w:rsid w:val="00CD79D0"/>
    <w:rsid w:val="00CE76DB"/>
    <w:rsid w:val="00CF26B1"/>
    <w:rsid w:val="00CF3839"/>
    <w:rsid w:val="00CF744D"/>
    <w:rsid w:val="00D024AD"/>
    <w:rsid w:val="00D03755"/>
    <w:rsid w:val="00D054C2"/>
    <w:rsid w:val="00D10E2E"/>
    <w:rsid w:val="00D172D1"/>
    <w:rsid w:val="00D2156B"/>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84379"/>
    <w:rsid w:val="00D84CCD"/>
    <w:rsid w:val="00D85677"/>
    <w:rsid w:val="00D879EB"/>
    <w:rsid w:val="00D92A34"/>
    <w:rsid w:val="00D930D5"/>
    <w:rsid w:val="00D978F1"/>
    <w:rsid w:val="00DA4173"/>
    <w:rsid w:val="00DA4EF1"/>
    <w:rsid w:val="00DA5F4C"/>
    <w:rsid w:val="00DC0021"/>
    <w:rsid w:val="00DD1208"/>
    <w:rsid w:val="00DD7679"/>
    <w:rsid w:val="00DE1491"/>
    <w:rsid w:val="00DE2661"/>
    <w:rsid w:val="00DE73B9"/>
    <w:rsid w:val="00DF27E3"/>
    <w:rsid w:val="00DF2EA9"/>
    <w:rsid w:val="00DF79DD"/>
    <w:rsid w:val="00E13DCC"/>
    <w:rsid w:val="00E14DAF"/>
    <w:rsid w:val="00E223B6"/>
    <w:rsid w:val="00E24EFB"/>
    <w:rsid w:val="00E27709"/>
    <w:rsid w:val="00E41B38"/>
    <w:rsid w:val="00E44B22"/>
    <w:rsid w:val="00E47F9B"/>
    <w:rsid w:val="00E510A5"/>
    <w:rsid w:val="00E663A9"/>
    <w:rsid w:val="00E767FF"/>
    <w:rsid w:val="00E868E1"/>
    <w:rsid w:val="00EA2025"/>
    <w:rsid w:val="00EA7497"/>
    <w:rsid w:val="00EB1CDF"/>
    <w:rsid w:val="00EB3CB5"/>
    <w:rsid w:val="00EB74F5"/>
    <w:rsid w:val="00EB7867"/>
    <w:rsid w:val="00EC0EBD"/>
    <w:rsid w:val="00ED25B2"/>
    <w:rsid w:val="00EE2D7D"/>
    <w:rsid w:val="00EE5744"/>
    <w:rsid w:val="00EE5FDE"/>
    <w:rsid w:val="00EF0E21"/>
    <w:rsid w:val="00F003A8"/>
    <w:rsid w:val="00F011AB"/>
    <w:rsid w:val="00F03951"/>
    <w:rsid w:val="00F058DC"/>
    <w:rsid w:val="00F13A51"/>
    <w:rsid w:val="00F13D57"/>
    <w:rsid w:val="00F2200E"/>
    <w:rsid w:val="00F240C2"/>
    <w:rsid w:val="00F31CA3"/>
    <w:rsid w:val="00F33759"/>
    <w:rsid w:val="00F33FEC"/>
    <w:rsid w:val="00F46335"/>
    <w:rsid w:val="00F47689"/>
    <w:rsid w:val="00F53D61"/>
    <w:rsid w:val="00F67C81"/>
    <w:rsid w:val="00F727DC"/>
    <w:rsid w:val="00F75896"/>
    <w:rsid w:val="00F7759A"/>
    <w:rsid w:val="00F806FE"/>
    <w:rsid w:val="00F855E1"/>
    <w:rsid w:val="00F9601C"/>
    <w:rsid w:val="00F97430"/>
    <w:rsid w:val="00FA0C06"/>
    <w:rsid w:val="00FB03ED"/>
    <w:rsid w:val="00FB33EE"/>
    <w:rsid w:val="00FB6F0C"/>
    <w:rsid w:val="00FC0A4E"/>
    <w:rsid w:val="00FC0F57"/>
    <w:rsid w:val="00FC53DB"/>
    <w:rsid w:val="00FD0578"/>
    <w:rsid w:val="00FD3785"/>
    <w:rsid w:val="00FE1F68"/>
    <w:rsid w:val="00FF01E6"/>
    <w:rsid w:val="00FF1291"/>
    <w:rsid w:val="00FF14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5"/>
    <o:shapelayout v:ext="edit">
      <o:idmap v:ext="edit" data="1,2"/>
      <o:rules v:ext="edit">
        <o:r id="V:Rule1" type="callout" idref="#Выноска: линия с границей и чертой 590"/>
        <o:r id="V:Rule2" type="connector" idref="#Прямая соединительная линия 924"/>
        <o:r id="V:Rule3" type="connector" idref="#Прямая соединительная линия 44"/>
        <o:r id="V:Rule4" type="connector" idref="#Прямая со стрелкой 773"/>
        <o:r id="V:Rule5" type="connector" idref="#Прямая со стрелкой 143"/>
        <o:r id="V:Rule6" type="connector" idref="#_x0000_s2156"/>
        <o:r id="V:Rule7" type="connector" idref="#Прямая соединительная линия 300"/>
        <o:r id="V:Rule8" type="connector" idref="#Прямая соединительная линия 626">
          <o:proxy end="" idref="#Прямоугольник 730" connectloc="1"/>
        </o:r>
        <o:r id="V:Rule9" type="connector" idref="#Прямая соединительная линия 512"/>
        <o:r id="V:Rule10" type="connector" idref="#Прямая со стрелкой 89"/>
        <o:r id="V:Rule11" type="connector" idref="#Прямая соединительная линия 42"/>
        <o:r id="V:Rule12" type="connector" idref="#Прямая со стрелкой 129"/>
        <o:r id="V:Rule13" type="connector" idref="#Прямая со стрелкой 177"/>
        <o:r id="V:Rule14" type="connector" idref="#_x0000_s2164"/>
        <o:r id="V:Rule15" type="connector" idref="#Прямая соединительная линия 682"/>
        <o:r id="V:Rule16" type="connector" idref="#Прямая со стрелкой 128"/>
        <o:r id="V:Rule17" type="connector" idref="#Прямая соединительная линия 712"/>
        <o:r id="V:Rule18" type="connector" idref="#Прямая соединительная линия 897"/>
        <o:r id="V:Rule19" type="connector" idref="#Прямая соединительная линия 250"/>
        <o:r id="V:Rule20" type="connector" idref="#Прямая со стрелкой 133"/>
        <o:r id="V:Rule21" type="connector" idref="#Прямая соединительная линия 717"/>
        <o:r id="V:Rule22" type="connector" idref="#Прямая со стрелкой 86"/>
        <o:r id="V:Rule23" type="connector" idref="#Прямая соединительная линия 656"/>
        <o:r id="V:Rule24" type="connector" idref="#Прямая со стрелкой 205"/>
        <o:r id="V:Rule25" type="connector" idref="#Прямая со стрелкой 182"/>
        <o:r id="V:Rule26" type="connector" idref="#Прямая со стрелкой 169"/>
        <o:r id="V:Rule27" type="connector" idref="#Прямая соединительная линия 142"/>
        <o:r id="V:Rule28" type="connector" idref="#Прямая соединительная линия 926"/>
        <o:r id="V:Rule29" type="connector" idref="#_x0000_s2155"/>
        <o:r id="V:Rule30" type="connector" idref="#_x0000_s2166"/>
        <o:r id="V:Rule31" type="connector" idref="#Прямая со стрелкой 397"/>
        <o:r id="V:Rule32" type="connector" idref="#Прямая со стрелкой 798"/>
        <o:r id="V:Rule33" type="connector" idref="#Прямая со стрелкой 797"/>
        <o:r id="V:Rule34" type="connector" idref="#Прямая со стрелкой 36"/>
        <o:r id="V:Rule35" type="connector" idref="#Прямая соединительная линия 514"/>
        <o:r id="V:Rule36" type="connector" idref="#Прямая соединительная линия 729"/>
        <o:r id="V:Rule37" type="connector" idref="#Прямая со стрелкой 206"/>
        <o:r id="V:Rule38" type="connector" idref="#Прямая со стрелкой 776"/>
        <o:r id="V:Rule39" type="connector" idref="#Прямая со стрелкой 742"/>
        <o:r id="V:Rule40" type="connector" idref="#Прямая со стрелкой 790"/>
        <o:r id="V:Rule41" type="connector" idref="#Прямая соединительная линия 749"/>
        <o:r id="V:Rule42" type="connector" idref="#Прямая соединительная линия 679"/>
        <o:r id="V:Rule43" type="connector" idref="#Соединитель: уступ 742"/>
        <o:r id="V:Rule44" type="connector" idref="#Прямая соединительная линия 681"/>
        <o:r id="V:Rule45" type="connector" idref="#Прямая соединительная линия 753"/>
        <o:r id="V:Rule46" type="connector" idref="#Прямая со стрелкой 777"/>
        <o:r id="V:Rule47" type="connector" idref="#_x0000_s2153"/>
        <o:r id="V:Rule48" type="connector" idref="#Прямая со стрелкой 398"/>
        <o:r id="V:Rule49" type="connector" idref="#Прямая со стрелкой 85"/>
        <o:r id="V:Rule50" type="connector" idref="#Прямая со стрелкой 771"/>
        <o:r id="V:Rule51" type="connector" idref="#Прямая со стрелкой 4"/>
        <o:r id="V:Rule52" type="connector" idref="#Прямая соединительная линия 746"/>
        <o:r id="V:Rule53" type="connector" idref="#Прямая со стрелкой 758"/>
        <o:r id="V:Rule54" type="connector" idref="#Прямая со стрелкой 195"/>
        <o:r id="V:Rule55" type="connector" idref="#Прямая со стрелкой 200"/>
        <o:r id="V:Rule56" type="connector" idref="#Прямая со стрелкой 933"/>
        <o:r id="V:Rule57" type="connector" idref="#Прямая со стрелкой 126"/>
        <o:r id="V:Rule58" type="connector" idref="#Прямая соединительная линия 658"/>
        <o:r id="V:Rule59" type="connector" idref="#Прямая со стрелкой 906"/>
        <o:r id="V:Rule60" type="connector" idref="#Прямая со стрелкой 225"/>
        <o:r id="V:Rule61" type="connector" idref="#Прямая соединительная линия 675"/>
        <o:r id="V:Rule62" type="connector" idref="#Прямая соединительная линия 561">
          <o:proxy end="" idref="#Прямоугольник 555" connectloc="0"/>
        </o:r>
        <o:r id="V:Rule63" type="connector" idref="#Прямая соединительная линия 687"/>
        <o:r id="V:Rule64" type="connector" idref="#Прямая со стрелкой 730"/>
        <o:r id="V:Rule65" type="connector" idref="#Прямая соединительная линия 513"/>
        <o:r id="V:Rule66" type="connector" idref="#Прямая соединительная линия 190"/>
        <o:r id="V:Rule67" type="connector" idref="#Прямая соединительная линия 728"/>
        <o:r id="V:Rule68" type="connector" idref="#Прямая со стрелкой 765"/>
        <o:r id="V:Rule69" type="connector" idref="#Прямая соединительная линия 642"/>
        <o:r id="V:Rule70" type="connector" idref="#_x0000_s2161"/>
        <o:r id="V:Rule71" type="connector" idref="#Прямая соединительная линия 645"/>
        <o:r id="V:Rule72" type="connector" idref="#Прямая со стрелкой 148"/>
        <o:r id="V:Rule73" type="connector" idref="#Прямая со стрелкой 789"/>
        <o:r id="V:Rule74" type="connector" idref="#Прямая со стрелкой 192"/>
        <o:r id="V:Rule75" type="connector" idref="#Прямая со стрелкой 400"/>
        <o:r id="V:Rule76" type="connector" idref="#Прямая соединительная линия 716"/>
        <o:r id="V:Rule77" type="connector" idref="#Прямая со стрелкой 403"/>
        <o:r id="V:Rule78" type="connector" idref="#Прямая со стрелкой 932"/>
        <o:r id="V:Rule79" type="connector" idref="#Прямая со стрелкой 35"/>
        <o:r id="V:Rule80" type="connector" idref="#Прямая со стрелкой 934"/>
        <o:r id="V:Rule81" type="connector" idref="#Прямая со стрелкой 184"/>
        <o:r id="V:Rule82" type="connector" idref="#Прямая со стрелкой 785"/>
        <o:r id="V:Rule83" type="connector" idref="#Прямая соединительная линия 589">
          <o:proxy end="" idref="#Прямоугольник 138" connectloc="0"/>
        </o:r>
        <o:r id="V:Rule84" type="connector" idref="#Прямая соединительная линия 710"/>
        <o:r id="V:Rule85" type="connector" idref="#Прямая со стрелкой 383"/>
        <o:r id="V:Rule86" type="connector" idref="#Прямая со стрелкой 88"/>
        <o:r id="V:Rule87" type="connector" idref="#Прямая соединительная линия 923"/>
        <o:r id="V:Rule88" type="connector" idref="#_x0000_s2158"/>
        <o:r id="V:Rule89" type="connector" idref="#Прямая соединительная линия 141"/>
        <o:r id="V:Rule90" type="connector" idref="#Прямая соединительная линия 722"/>
        <o:r id="V:Rule91" type="connector" idref="#Прямая со стрелкой 87"/>
        <o:r id="V:Rule92" type="connector" idref="#Прямая соединительная линия 191"/>
        <o:r id="V:Rule93" type="connector" idref="#Прямая со стрелкой 909"/>
        <o:r id="V:Rule94" type="connector" idref="#Прямая со стрелкой 719"/>
        <o:r id="V:Rule95" type="connector" idref="#Прямая со стрелкой 34"/>
        <o:r id="V:Rule96" type="connector" idref="#Прямая соединительная линия 762"/>
        <o:r id="V:Rule97" type="connector" idref="#Прямая со стрелкой 916"/>
        <o:r id="V:Rule98" type="connector" idref="#Прямая соединительная линия 644"/>
        <o:r id="V:Rule99" type="connector" idref="#Прямая соединительная линия 723"/>
        <o:r id="V:Rule100" type="connector" idref="#_x0000_s2167"/>
        <o:r id="V:Rule101" type="connector" idref="#Прямая соединительная линия 640">
          <o:proxy start="" idref="#Овал 743" connectloc="5"/>
          <o:proxy end="" idref="#Прямоугольник 727" connectloc="1"/>
        </o:r>
        <o:r id="V:Rule102" type="connector" idref="#Прямая соединительная линия 750"/>
        <o:r id="V:Rule103" type="connector" idref="#Прямая со стрелкой 5"/>
        <o:r id="V:Rule104" type="connector" idref="#Прямая соединительная линия 646"/>
        <o:r id="V:Rule105" type="connector" idref="#Прямая соединительная линия 725"/>
        <o:r id="V:Rule106" type="connector" idref="#Прямая со стрелкой 176"/>
        <o:r id="V:Rule107" type="connector" idref="#Прямая соединительная линия 901"/>
        <o:r id="V:Rule108" type="connector" idref="#Прямая со стрелкой 33"/>
        <o:r id="V:Rule109" type="connector" idref="#Прямая соединительная линия 911"/>
        <o:r id="V:Rule110" type="connector" idref="#Прямая соединительная линия 525"/>
        <o:r id="V:Rule111" type="connector" idref="#Прямая со стрелкой 769"/>
        <o:r id="V:Rule112" type="connector" idref="#Прямая соединительная линия 698"/>
        <o:r id="V:Rule113" type="connector" idref="#Прямая соединительная линия 677"/>
        <o:r id="V:Rule114" type="connector" idref="#Прямая соединительная линия 745"/>
        <o:r id="V:Rule115" type="connector" idref="#Прямая со стрелкой 778"/>
        <o:r id="V:Rule116" type="connector" idref="#Прямая со стрелкой 172"/>
        <o:r id="V:Rule117" type="connector" idref="#Прямая соединительная линия 659"/>
        <o:r id="V:Rule118" type="connector" idref="#Прямая соединительная линия 135">
          <o:proxy end="" idref="#Прямоугольник 611" connectloc="0"/>
        </o:r>
        <o:r id="V:Rule119" type="connector" idref="#Прямая со стрелкой 791"/>
        <o:r id="V:Rule120" type="connector" idref="#Прямая соединительная линия 744"/>
        <o:r id="V:Rule121" type="connector" idref="#Прямая соединительная линия 726"/>
        <o:r id="V:Rule122" type="connector" idref="#_x0000_s2159"/>
        <o:r id="V:Rule123" type="connector" idref="#_x0000_s2163"/>
        <o:r id="V:Rule124" type="connector" idref="#Прямая со стрелкой 720"/>
        <o:r id="V:Rule125" type="connector" idref="#Прямая соединительная линия 755"/>
        <o:r id="V:Rule126" type="connector" idref="#Прямая со стрелкой 183"/>
        <o:r id="V:Rule127" type="connector" idref="#Прямая соединительная линия 45"/>
        <o:r id="V:Rule128" type="connector" idref="#Прямая соединительная линия 641"/>
        <o:r id="V:Rule129" type="connector" idref="#Прямая со стрелкой 907"/>
        <o:r id="V:Rule130" type="connector" idref="#Прямая соединительная линия 526"/>
        <o:r id="V:Rule131" type="connector" idref="#_x0000_s2152"/>
        <o:r id="V:Rule132" type="connector" idref="#Прямая соединительная линия 674"/>
        <o:r id="V:Rule133" type="connector" idref="#Прямая со стрелкой 410"/>
        <o:r id="V:Rule134" type="connector" idref="#Прямая со стрелкой 341"/>
        <o:r id="V:Rule135" type="connector" idref="#_x0000_s2165"/>
        <o:r id="V:Rule136" type="connector" idref="#Прямая соединительная линия 643"/>
        <o:r id="V:Rule137" type="connector" idref="#_x0000_s2160"/>
        <o:r id="V:Rule138" type="connector" idref="#Прямая со стрелкой 204"/>
        <o:r id="V:Rule139" type="connector" idref="#Прямая соединительная линия 680"/>
        <o:r id="V:Rule140" type="connector" idref="#Прямая соединительная линия 709"/>
        <o:r id="V:Rule141" type="connector" idref="#Прямая со стрелкой 185"/>
        <o:r id="V:Rule142" type="connector" idref="#Прямая соединительная линия 231"/>
        <o:r id="V:Rule143" type="connector" idref="#Прямая со стрелкой 396"/>
        <o:r id="V:Rule144" type="connector" idref="#Прямая соединительная линия 678"/>
        <o:r id="V:Rule145" type="connector" idref="#Прямая со стрелкой 199"/>
        <o:r id="V:Rule146" type="connector" idref="#Прямая со стрелкой 127"/>
        <o:r id="V:Rule147" type="connector" idref="#Прямая соединительная линия 43"/>
        <o:r id="V:Rule148" type="connector" idref="#Прямая со стрелкой 168"/>
        <o:r id="V:Rule149" type="connector" idref="#_x0000_s2154"/>
        <o:r id="V:Rule150" type="connector" idref="#Прямая соединительная линия 754"/>
        <o:r id="V:Rule151" type="connector" idref="#Прямая соединительная линия 761"/>
        <o:r id="V:Rule152" type="connector" idref="#Прямая со стрелкой 784"/>
        <o:r id="V:Rule153" type="connector" idref="#_x0000_s2162"/>
        <o:r id="V:Rule154" type="connector" idref="#Прямая соединительная линия 655"/>
        <o:r id="V:Rule155" type="connector" idref="#Прямая соединительная линия 299"/>
        <o:r id="V:Rule156" type="connector" idref="#Прямая со стрелкой 931"/>
        <o:r id="V:Rule157" type="connector" idref="#Прямая соединительная линия 232"/>
        <o:r id="V:Rule158" type="connector" idref="#Прямая соединительная линия 249"/>
        <o:r id="V:Rule159" type="connector" idref="#Прямая со стрелкой 152"/>
        <o:r id="V:Rule160" type="connector" idref="#_x0000_s2157"/>
        <o:r id="V:Rule161" type="connector" idref="#Прямая со стрелкой 779"/>
        <o:r id="V:Rule162" type="connector" idref="#Прямая со стрелкой 37"/>
        <o:r id="V:Rule163" type="connector" idref="#Прямая со стрелкой 915"/>
        <o:r id="V:Rule164" type="connector" idref="#Прямая соединительная линия 713"/>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 w:type="character" w:styleId="afb">
    <w:name w:val="Placeholder Text"/>
    <w:basedOn w:val="a0"/>
    <w:uiPriority w:val="99"/>
    <w:semiHidden/>
    <w:rsid w:val="00B77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33"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A0D5C-EA76-46B1-83E8-7B0482709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13648</TotalTime>
  <Pages>43</Pages>
  <Words>8249</Words>
  <Characters>47021</Characters>
  <Application>Microsoft Office Word</Application>
  <DocSecurity>0</DocSecurity>
  <Lines>391</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cp:lastModifiedBy>
  <cp:revision>170</cp:revision>
  <dcterms:created xsi:type="dcterms:W3CDTF">2019-04-28T07:16:00Z</dcterms:created>
  <dcterms:modified xsi:type="dcterms:W3CDTF">2022-06-07T19:12:00Z</dcterms:modified>
</cp:coreProperties>
</file>